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0E" w:rsidRPr="00F06B3A" w:rsidRDefault="005C050E" w:rsidP="00F06B3A">
      <w:pPr>
        <w:spacing w:line="500" w:lineRule="exact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F06B3A">
        <w:rPr>
          <w:rFonts w:ascii="微软雅黑" w:eastAsia="微软雅黑" w:hAnsi="微软雅黑" w:cs="微软雅黑" w:hint="eastAsia"/>
          <w:b/>
          <w:bCs/>
          <w:sz w:val="28"/>
          <w:szCs w:val="28"/>
        </w:rPr>
        <w:t>中粮可口可乐饮料有限公司管理培训生招聘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简章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微软雅黑"/>
          <w:b/>
          <w:bCs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山东财经大学宣讲会时间</w:t>
      </w:r>
      <w:r>
        <w:rPr>
          <w:rFonts w:ascii="微软雅黑" w:eastAsia="微软雅黑" w:hAnsi="微软雅黑" w:cs="微软雅黑"/>
          <w:b/>
          <w:bCs/>
          <w:color w:val="FF0000"/>
          <w:sz w:val="22"/>
          <w:szCs w:val="22"/>
        </w:rPr>
        <w:t>:    10</w:t>
      </w: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月</w:t>
      </w:r>
      <w:r>
        <w:rPr>
          <w:rFonts w:ascii="微软雅黑" w:eastAsia="微软雅黑" w:hAnsi="微软雅黑" w:cs="微软雅黑"/>
          <w:b/>
          <w:bCs/>
          <w:color w:val="FF0000"/>
          <w:sz w:val="22"/>
          <w:szCs w:val="22"/>
        </w:rPr>
        <w:t>27</w:t>
      </w: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日</w:t>
      </w:r>
      <w:r>
        <w:rPr>
          <w:rFonts w:ascii="微软雅黑" w:eastAsia="微软雅黑" w:hAnsi="微软雅黑" w:cs="微软雅黑"/>
          <w:b/>
          <w:bCs/>
          <w:color w:val="FF0000"/>
          <w:sz w:val="22"/>
          <w:szCs w:val="22"/>
        </w:rPr>
        <w:t>18:30-20:30</w:t>
      </w:r>
    </w:p>
    <w:p w:rsidR="005C050E" w:rsidRPr="00C32B7C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color w:val="FF000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地点</w:t>
      </w:r>
      <w:r>
        <w:rPr>
          <w:rFonts w:ascii="微软雅黑" w:eastAsia="微软雅黑" w:hAnsi="微软雅黑" w:cs="微软雅黑"/>
          <w:b/>
          <w:bCs/>
          <w:color w:val="FF0000"/>
          <w:sz w:val="22"/>
          <w:szCs w:val="22"/>
        </w:rPr>
        <w:t xml:space="preserve">:    </w:t>
      </w:r>
      <w:r w:rsidRPr="008B7EC5"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燕山校区第三报告厅</w:t>
      </w:r>
    </w:p>
    <w:p w:rsidR="005C050E" w:rsidRPr="00173406" w:rsidRDefault="005C050E" w:rsidP="00F06B3A">
      <w:pPr>
        <w:spacing w:line="500" w:lineRule="exact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173406">
        <w:rPr>
          <w:rFonts w:ascii="微软雅黑" w:eastAsia="微软雅黑" w:hAnsi="微软雅黑" w:cs="微软雅黑"/>
          <w:b/>
          <w:bCs/>
          <w:sz w:val="24"/>
          <w:szCs w:val="24"/>
        </w:rPr>
        <w:t>&lt;</w:t>
      </w:r>
      <w:r w:rsidRPr="00173406">
        <w:rPr>
          <w:rFonts w:ascii="微软雅黑" w:eastAsia="微软雅黑" w:hAnsi="微软雅黑" w:cs="微软雅黑" w:hint="eastAsia"/>
          <w:b/>
          <w:bCs/>
          <w:sz w:val="24"/>
          <w:szCs w:val="24"/>
        </w:rPr>
        <w:t>公司简介</w:t>
      </w:r>
      <w:r w:rsidRPr="00173406">
        <w:rPr>
          <w:rFonts w:ascii="微软雅黑" w:eastAsia="微软雅黑" w:hAnsi="微软雅黑" w:cs="微软雅黑"/>
          <w:b/>
          <w:bCs/>
          <w:sz w:val="24"/>
          <w:szCs w:val="24"/>
        </w:rPr>
        <w:t>&gt;</w:t>
      </w:r>
      <w:bookmarkStart w:id="0" w:name="_GoBack"/>
      <w:bookmarkEnd w:id="0"/>
    </w:p>
    <w:p w:rsidR="005C050E" w:rsidRPr="00F169AF" w:rsidRDefault="005C050E" w:rsidP="00B06394">
      <w:pPr>
        <w:spacing w:line="500" w:lineRule="exact"/>
        <w:ind w:firstLineChars="177" w:firstLine="31680"/>
        <w:jc w:val="left"/>
        <w:rPr>
          <w:rFonts w:ascii="微软雅黑" w:eastAsia="微软雅黑" w:hAnsi="微软雅黑" w:cs="微软雅黑"/>
          <w:sz w:val="22"/>
          <w:szCs w:val="22"/>
        </w:rPr>
      </w:pPr>
      <w:r w:rsidRPr="00F169AF">
        <w:rPr>
          <w:rFonts w:ascii="微软雅黑" w:eastAsia="微软雅黑" w:hAnsi="微软雅黑" w:cs="微软雅黑" w:hint="eastAsia"/>
          <w:sz w:val="22"/>
          <w:szCs w:val="22"/>
        </w:rPr>
        <w:t>中粮可口可乐饮料有限公司（简称中粮可口可乐）于</w:t>
      </w:r>
      <w:r w:rsidRPr="00F169AF">
        <w:rPr>
          <w:rFonts w:ascii="微软雅黑" w:eastAsia="微软雅黑" w:hAnsi="微软雅黑" w:cs="微软雅黑"/>
          <w:sz w:val="22"/>
          <w:szCs w:val="22"/>
        </w:rPr>
        <w:t>2000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年正式成立，是由中粮集团和可口可乐公司两家世界</w:t>
      </w:r>
      <w:r w:rsidRPr="00F169AF">
        <w:rPr>
          <w:rFonts w:ascii="微软雅黑" w:eastAsia="微软雅黑" w:hAnsi="微软雅黑" w:cs="微软雅黑"/>
          <w:sz w:val="22"/>
          <w:szCs w:val="22"/>
        </w:rPr>
        <w:t>500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强企业合资、从事可口可乐系列饮料生产、销售的快速消费品企业，</w:t>
      </w:r>
      <w:r>
        <w:rPr>
          <w:rFonts w:ascii="微软雅黑" w:eastAsia="微软雅黑" w:hAnsi="微软雅黑" w:cs="微软雅黑" w:hint="eastAsia"/>
          <w:sz w:val="22"/>
          <w:szCs w:val="22"/>
        </w:rPr>
        <w:t>也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是唯一由中方控股的可口可乐装瓶集团。</w:t>
      </w:r>
      <w:r w:rsidRPr="00F169AF">
        <w:rPr>
          <w:rFonts w:ascii="微软雅黑" w:eastAsia="微软雅黑" w:hAnsi="微软雅黑" w:cs="微软雅黑"/>
          <w:sz w:val="22"/>
          <w:szCs w:val="22"/>
        </w:rPr>
        <w:t xml:space="preserve"> </w:t>
      </w:r>
    </w:p>
    <w:p w:rsidR="005C050E" w:rsidRPr="00F169AF" w:rsidRDefault="005C050E" w:rsidP="00B06394">
      <w:pPr>
        <w:spacing w:line="500" w:lineRule="exact"/>
        <w:ind w:firstLineChars="177" w:firstLine="31680"/>
        <w:jc w:val="left"/>
        <w:rPr>
          <w:rFonts w:ascii="微软雅黑" w:eastAsia="微软雅黑" w:hAnsi="微软雅黑" w:cs="Times New Roman"/>
          <w:sz w:val="22"/>
          <w:szCs w:val="22"/>
        </w:rPr>
      </w:pPr>
      <w:r w:rsidRPr="00F169AF">
        <w:rPr>
          <w:rFonts w:ascii="微软雅黑" w:eastAsia="微软雅黑" w:hAnsi="微软雅黑" w:cs="微软雅黑" w:hint="eastAsia"/>
          <w:sz w:val="22"/>
          <w:szCs w:val="22"/>
        </w:rPr>
        <w:t>十余年来的快速发展，中粮可口可乐已位居可口可乐全球十大装瓶集团之列。目前</w:t>
      </w:r>
      <w:r>
        <w:rPr>
          <w:rFonts w:ascii="微软雅黑" w:eastAsia="微软雅黑" w:hAnsi="微软雅黑" w:cs="微软雅黑" w:hint="eastAsia"/>
          <w:sz w:val="22"/>
          <w:szCs w:val="22"/>
        </w:rPr>
        <w:t>业务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经营覆盖中国</w:t>
      </w:r>
      <w:r w:rsidRPr="00F169AF">
        <w:rPr>
          <w:rFonts w:ascii="微软雅黑" w:eastAsia="微软雅黑" w:hAnsi="微软雅黑" w:cs="微软雅黑"/>
          <w:sz w:val="22"/>
          <w:szCs w:val="22"/>
        </w:rPr>
        <w:t>15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个区域市场：</w:t>
      </w:r>
      <w:r w:rsidRPr="004C47E4">
        <w:rPr>
          <w:rFonts w:ascii="微软雅黑" w:eastAsia="微软雅黑" w:hAnsi="微软雅黑" w:cs="微软雅黑" w:hint="eastAsia"/>
          <w:sz w:val="22"/>
          <w:szCs w:val="22"/>
        </w:rPr>
        <w:t>北京、天津、河北、内蒙、甘肃、宁夏、青海、西藏、新疆、山东、湖南、江西、贵州、海南、广东湛茂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。</w:t>
      </w:r>
    </w:p>
    <w:p w:rsidR="005C050E" w:rsidRPr="00F169AF" w:rsidRDefault="005C050E" w:rsidP="00B06394">
      <w:pPr>
        <w:spacing w:line="500" w:lineRule="exact"/>
        <w:ind w:firstLineChars="177" w:firstLine="31680"/>
        <w:jc w:val="left"/>
        <w:rPr>
          <w:rFonts w:ascii="微软雅黑" w:eastAsia="微软雅黑" w:hAnsi="微软雅黑" w:cs="Times New Roman"/>
          <w:sz w:val="22"/>
          <w:szCs w:val="22"/>
        </w:rPr>
      </w:pPr>
      <w:r w:rsidRPr="00F169AF">
        <w:rPr>
          <w:rFonts w:ascii="微软雅黑" w:eastAsia="微软雅黑" w:hAnsi="微软雅黑" w:cs="微软雅黑" w:hint="eastAsia"/>
          <w:sz w:val="22"/>
          <w:szCs w:val="22"/>
        </w:rPr>
        <w:t>中粮可口可乐注重社会责任，被评为饮料工业协会</w:t>
      </w:r>
      <w:r w:rsidRPr="00F169AF">
        <w:rPr>
          <w:rFonts w:ascii="微软雅黑" w:eastAsia="微软雅黑" w:hAnsi="微软雅黑" w:cs="微软雅黑"/>
          <w:sz w:val="22"/>
          <w:szCs w:val="22"/>
        </w:rPr>
        <w:t xml:space="preserve"> 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“中国饮料行业实践社会责任优秀企业”、中华英才网</w:t>
      </w:r>
      <w:r w:rsidRPr="00F169AF">
        <w:rPr>
          <w:rFonts w:ascii="微软雅黑" w:eastAsia="微软雅黑" w:hAnsi="微软雅黑" w:cs="微软雅黑"/>
          <w:sz w:val="22"/>
          <w:szCs w:val="22"/>
        </w:rPr>
        <w:t xml:space="preserve"> 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“中国大学生最佳雇主”、前程无忧</w:t>
      </w:r>
      <w:r w:rsidRPr="00F169AF">
        <w:rPr>
          <w:rFonts w:ascii="微软雅黑" w:eastAsia="微软雅黑" w:hAnsi="微软雅黑" w:cs="微软雅黑"/>
          <w:sz w:val="22"/>
          <w:szCs w:val="22"/>
        </w:rPr>
        <w:t xml:space="preserve"> 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“</w:t>
      </w:r>
      <w:r w:rsidRPr="00F169AF">
        <w:rPr>
          <w:rFonts w:ascii="微软雅黑" w:eastAsia="微软雅黑" w:hAnsi="微软雅黑" w:cs="微软雅黑"/>
          <w:sz w:val="22"/>
          <w:szCs w:val="22"/>
        </w:rPr>
        <w:t>2013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最佳人力资源典范企业”。</w:t>
      </w:r>
    </w:p>
    <w:p w:rsidR="005C050E" w:rsidRPr="00F169AF" w:rsidRDefault="005C050E" w:rsidP="00B06394">
      <w:pPr>
        <w:spacing w:line="500" w:lineRule="exact"/>
        <w:ind w:firstLineChars="177" w:firstLine="31680"/>
        <w:jc w:val="left"/>
        <w:rPr>
          <w:rFonts w:ascii="微软雅黑" w:eastAsia="微软雅黑" w:hAnsi="微软雅黑" w:cs="Times New Roman"/>
          <w:sz w:val="22"/>
          <w:szCs w:val="22"/>
        </w:rPr>
      </w:pPr>
      <w:r w:rsidRPr="00F169AF">
        <w:rPr>
          <w:rFonts w:ascii="微软雅黑" w:eastAsia="微软雅黑" w:hAnsi="微软雅黑" w:cs="微软雅黑" w:hint="eastAsia"/>
          <w:sz w:val="22"/>
          <w:szCs w:val="22"/>
        </w:rPr>
        <w:t>中粮可口可乐为员工提供广阔的发展平台，通过系统的培训和发展项目</w:t>
      </w:r>
      <w:r>
        <w:rPr>
          <w:rFonts w:ascii="微软雅黑" w:eastAsia="微软雅黑" w:hAnsi="微软雅黑" w:cs="微软雅黑" w:hint="eastAsia"/>
          <w:sz w:val="22"/>
          <w:szCs w:val="22"/>
        </w:rPr>
        <w:t>，实现</w:t>
      </w:r>
      <w:r w:rsidRPr="00F169AF">
        <w:rPr>
          <w:rFonts w:ascii="微软雅黑" w:eastAsia="微软雅黑" w:hAnsi="微软雅黑" w:cs="微软雅黑" w:hint="eastAsia"/>
          <w:sz w:val="22"/>
          <w:szCs w:val="22"/>
        </w:rPr>
        <w:t>员工与企业的共同发展。</w:t>
      </w:r>
    </w:p>
    <w:p w:rsidR="005C050E" w:rsidRDefault="005C050E">
      <w:pPr>
        <w:rPr>
          <w:rFonts w:cs="Times New Roman"/>
        </w:rPr>
      </w:pPr>
    </w:p>
    <w:p w:rsidR="005C050E" w:rsidRPr="008B1032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173406">
        <w:rPr>
          <w:rFonts w:ascii="微软雅黑" w:eastAsia="微软雅黑" w:hAnsi="微软雅黑" w:cs="微软雅黑"/>
          <w:b/>
          <w:bCs/>
          <w:sz w:val="24"/>
          <w:szCs w:val="24"/>
        </w:rPr>
        <w:t>&lt;</w:t>
      </w:r>
      <w:r w:rsidRPr="00173406">
        <w:rPr>
          <w:rFonts w:ascii="微软雅黑" w:eastAsia="微软雅黑" w:hAnsi="微软雅黑" w:cs="微软雅黑" w:hint="eastAsia"/>
          <w:b/>
          <w:bCs/>
          <w:sz w:val="24"/>
          <w:szCs w:val="24"/>
        </w:rPr>
        <w:t>企业文化核心体系</w:t>
      </w:r>
      <w:r w:rsidRPr="00173406">
        <w:rPr>
          <w:rFonts w:ascii="微软雅黑" w:eastAsia="微软雅黑" w:hAnsi="微软雅黑" w:cs="微软雅黑"/>
          <w:b/>
          <w:bCs/>
          <w:sz w:val="24"/>
          <w:szCs w:val="24"/>
        </w:rPr>
        <w:t>&gt;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 w:rsidRPr="006E1B3C">
        <w:rPr>
          <w:rFonts w:ascii="微软雅黑" w:eastAsia="微软雅黑" w:hAnsi="微软雅黑" w:cs="微软雅黑" w:hint="eastAsia"/>
          <w:sz w:val="22"/>
          <w:szCs w:val="22"/>
        </w:rPr>
        <w:t>使命</w:t>
      </w:r>
      <w:r>
        <w:rPr>
          <w:rFonts w:ascii="微软雅黑" w:eastAsia="微软雅黑" w:hAnsi="微软雅黑" w:cs="微软雅黑" w:hint="eastAsia"/>
          <w:sz w:val="22"/>
          <w:szCs w:val="22"/>
        </w:rPr>
        <w:t>：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奉献时尚饮品</w:t>
      </w:r>
      <w:r>
        <w:rPr>
          <w:rFonts w:ascii="微软雅黑" w:eastAsia="微软雅黑" w:hAnsi="微软雅黑" w:cs="微软雅黑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sz w:val="22"/>
          <w:szCs w:val="22"/>
        </w:rPr>
        <w:t>共创永恒价值</w:t>
      </w:r>
      <w:r>
        <w:rPr>
          <w:rFonts w:ascii="微软雅黑" w:eastAsia="微软雅黑" w:hAnsi="微软雅黑" w:cs="微软雅黑"/>
          <w:sz w:val="22"/>
          <w:szCs w:val="22"/>
        </w:rPr>
        <w:t xml:space="preserve"> Offer trendy soft drink, jointly create long-term value.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 w:rsidRPr="006E1B3C">
        <w:rPr>
          <w:rFonts w:ascii="微软雅黑" w:eastAsia="微软雅黑" w:hAnsi="微软雅黑" w:cs="微软雅黑" w:hint="eastAsia"/>
          <w:sz w:val="22"/>
          <w:szCs w:val="22"/>
        </w:rPr>
        <w:t>愿景</w:t>
      </w:r>
      <w:r>
        <w:rPr>
          <w:rFonts w:ascii="微软雅黑" w:eastAsia="微软雅黑" w:hAnsi="微软雅黑" w:cs="微软雅黑" w:hint="eastAsia"/>
          <w:sz w:val="22"/>
          <w:szCs w:val="22"/>
        </w:rPr>
        <w:t>：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拥有最受赞赏的专业团队</w:t>
      </w:r>
      <w:r>
        <w:rPr>
          <w:rFonts w:ascii="微软雅黑" w:eastAsia="微软雅黑" w:hAnsi="微软雅黑" w:cs="微软雅黑"/>
          <w:sz w:val="22"/>
          <w:szCs w:val="22"/>
        </w:rPr>
        <w:t>to develop the most applauded professional team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建设最有价值的营销网络</w:t>
      </w:r>
      <w:r>
        <w:rPr>
          <w:rFonts w:ascii="微软雅黑" w:eastAsia="微软雅黑" w:hAnsi="微软雅黑" w:cs="微软雅黑"/>
          <w:sz w:val="22"/>
          <w:szCs w:val="22"/>
        </w:rPr>
        <w:t>to build the most valuable distribution network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成为最佳效益的饮料集团</w:t>
      </w:r>
      <w:r>
        <w:rPr>
          <w:rFonts w:ascii="微软雅黑" w:eastAsia="微软雅黑" w:hAnsi="微软雅黑" w:cs="微软雅黑"/>
          <w:sz w:val="22"/>
          <w:szCs w:val="22"/>
        </w:rPr>
        <w:t>to become the most profitable beverage group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核心价值观：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言而有信</w:t>
      </w:r>
      <w:r>
        <w:rPr>
          <w:rFonts w:ascii="微软雅黑" w:eastAsia="微软雅黑" w:hAnsi="微软雅黑" w:cs="微软雅黑"/>
          <w:sz w:val="22"/>
          <w:szCs w:val="22"/>
        </w:rPr>
        <w:t xml:space="preserve">Commit and Deliver   </w:t>
      </w:r>
      <w:r>
        <w:rPr>
          <w:rFonts w:ascii="微软雅黑" w:eastAsia="微软雅黑" w:hAnsi="微软雅黑" w:cs="微软雅黑" w:hint="eastAsia"/>
          <w:sz w:val="22"/>
          <w:szCs w:val="22"/>
        </w:rPr>
        <w:t>全力尽责，言出必践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业绩至上</w:t>
      </w:r>
      <w:r>
        <w:rPr>
          <w:rFonts w:ascii="微软雅黑" w:eastAsia="微软雅黑" w:hAnsi="微软雅黑" w:cs="微软雅黑"/>
          <w:sz w:val="22"/>
          <w:szCs w:val="22"/>
        </w:rPr>
        <w:t xml:space="preserve">Performance Driven   </w:t>
      </w:r>
      <w:r>
        <w:rPr>
          <w:rFonts w:ascii="微软雅黑" w:eastAsia="微软雅黑" w:hAnsi="微软雅黑" w:cs="微软雅黑" w:hint="eastAsia"/>
          <w:sz w:val="22"/>
          <w:szCs w:val="22"/>
        </w:rPr>
        <w:t>业绩是最好的荣誉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以人为本</w:t>
      </w:r>
      <w:r>
        <w:rPr>
          <w:rFonts w:ascii="微软雅黑" w:eastAsia="微软雅黑" w:hAnsi="微软雅黑" w:cs="微软雅黑"/>
          <w:sz w:val="22"/>
          <w:szCs w:val="22"/>
        </w:rPr>
        <w:t xml:space="preserve">People Focused   </w:t>
      </w:r>
      <w:r>
        <w:rPr>
          <w:rFonts w:ascii="微软雅黑" w:eastAsia="微软雅黑" w:hAnsi="微软雅黑" w:cs="微软雅黑" w:hint="eastAsia"/>
          <w:sz w:val="22"/>
          <w:szCs w:val="22"/>
        </w:rPr>
        <w:t>互相尊重，彼此关爱</w:t>
      </w:r>
    </w:p>
    <w:p w:rsidR="005C050E" w:rsidRPr="008B1032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共创多赢</w:t>
      </w:r>
      <w:r>
        <w:rPr>
          <w:rFonts w:ascii="微软雅黑" w:eastAsia="微软雅黑" w:hAnsi="微软雅黑" w:cs="微软雅黑"/>
          <w:sz w:val="22"/>
          <w:szCs w:val="22"/>
        </w:rPr>
        <w:t xml:space="preserve">Win-Win Oriented  </w:t>
      </w:r>
      <w:r>
        <w:rPr>
          <w:rFonts w:ascii="微软雅黑" w:eastAsia="微软雅黑" w:hAnsi="微软雅黑" w:cs="微软雅黑" w:hint="eastAsia"/>
          <w:sz w:val="22"/>
          <w:szCs w:val="22"/>
        </w:rPr>
        <w:t>大家赢才是大赢家</w:t>
      </w:r>
    </w:p>
    <w:p w:rsidR="005C050E" w:rsidRDefault="005C050E">
      <w:pPr>
        <w:rPr>
          <w:rFonts w:cs="Times New Roman"/>
        </w:rPr>
      </w:pPr>
    </w:p>
    <w:p w:rsidR="005C050E" w:rsidRPr="00173406" w:rsidRDefault="005C050E" w:rsidP="00883E92">
      <w:pPr>
        <w:spacing w:line="500" w:lineRule="exact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173406">
        <w:rPr>
          <w:rFonts w:ascii="微软雅黑" w:eastAsia="微软雅黑" w:hAnsi="微软雅黑" w:cs="微软雅黑"/>
          <w:b/>
          <w:bCs/>
          <w:sz w:val="24"/>
          <w:szCs w:val="24"/>
        </w:rPr>
        <w:t>&lt;</w:t>
      </w:r>
      <w:r w:rsidRPr="00173406">
        <w:rPr>
          <w:rFonts w:ascii="微软雅黑" w:eastAsia="微软雅黑" w:hAnsi="微软雅黑" w:cs="微软雅黑" w:hint="eastAsia"/>
          <w:b/>
          <w:bCs/>
          <w:sz w:val="24"/>
          <w:szCs w:val="24"/>
        </w:rPr>
        <w:t>管理培训生培养计划</w:t>
      </w:r>
      <w:r w:rsidRPr="00173406">
        <w:rPr>
          <w:rFonts w:ascii="微软雅黑" w:eastAsia="微软雅黑" w:hAnsi="微软雅黑" w:cs="微软雅黑"/>
          <w:b/>
          <w:bCs/>
          <w:sz w:val="24"/>
          <w:szCs w:val="24"/>
        </w:rPr>
        <w:t>&gt;</w:t>
      </w:r>
    </w:p>
    <w:p w:rsidR="005C050E" w:rsidRDefault="005C050E" w:rsidP="00883E92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利用三年多时间、通过四个阶段密切培养和发展，逐步走向专业管理岗位：</w:t>
      </w:r>
    </w:p>
    <w:p w:rsidR="005C050E" w:rsidRPr="00883E92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用三年多时间、通过四个阶段密切培养和发展，逐步走向专业管理岗位：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第一阶段</w:t>
      </w:r>
      <w:r>
        <w:rPr>
          <w:rFonts w:ascii="微软雅黑" w:eastAsia="微软雅黑" w:hAnsi="微软雅黑" w:cs="微软雅黑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sz w:val="22"/>
          <w:szCs w:val="22"/>
        </w:rPr>
        <w:t>融入中可</w:t>
      </w:r>
    </w:p>
    <w:p w:rsidR="005C050E" w:rsidRDefault="005C050E" w:rsidP="00C32B7C">
      <w:pPr>
        <w:pStyle w:val="ListParagraph"/>
        <w:numPr>
          <w:ilvl w:val="0"/>
          <w:numId w:val="1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岗位工作锻炼</w:t>
      </w:r>
    </w:p>
    <w:p w:rsidR="005C050E" w:rsidRDefault="005C050E" w:rsidP="00C32B7C">
      <w:pPr>
        <w:pStyle w:val="ListParagraph"/>
        <w:numPr>
          <w:ilvl w:val="0"/>
          <w:numId w:val="1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职业素养培训</w:t>
      </w:r>
    </w:p>
    <w:p w:rsidR="005C050E" w:rsidRDefault="005C050E" w:rsidP="00C32B7C">
      <w:pPr>
        <w:pStyle w:val="ListParagraph"/>
        <w:numPr>
          <w:ilvl w:val="0"/>
          <w:numId w:val="1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专业知识培训</w:t>
      </w:r>
    </w:p>
    <w:p w:rsidR="005C050E" w:rsidRPr="00E24A57" w:rsidRDefault="005C050E" w:rsidP="00C32B7C">
      <w:pPr>
        <w:pStyle w:val="ListParagraph"/>
        <w:numPr>
          <w:ilvl w:val="0"/>
          <w:numId w:val="1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导师辅导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第二阶段</w:t>
      </w:r>
      <w:r>
        <w:rPr>
          <w:rFonts w:ascii="微软雅黑" w:eastAsia="微软雅黑" w:hAnsi="微软雅黑" w:cs="微软雅黑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sz w:val="22"/>
          <w:szCs w:val="22"/>
        </w:rPr>
        <w:t>专业入门</w:t>
      </w:r>
    </w:p>
    <w:p w:rsidR="005C050E" w:rsidRDefault="005C050E" w:rsidP="00C32B7C">
      <w:pPr>
        <w:pStyle w:val="ListParagraph"/>
        <w:numPr>
          <w:ilvl w:val="0"/>
          <w:numId w:val="2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岗位工作锻炼</w:t>
      </w:r>
    </w:p>
    <w:p w:rsidR="005C050E" w:rsidRDefault="005C050E" w:rsidP="00C32B7C">
      <w:pPr>
        <w:pStyle w:val="ListParagraph"/>
        <w:numPr>
          <w:ilvl w:val="0"/>
          <w:numId w:val="2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通用技能培训</w:t>
      </w:r>
    </w:p>
    <w:p w:rsidR="005C050E" w:rsidRDefault="005C050E" w:rsidP="00C32B7C">
      <w:pPr>
        <w:pStyle w:val="ListParagraph"/>
        <w:numPr>
          <w:ilvl w:val="0"/>
          <w:numId w:val="2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专业技能培训</w:t>
      </w:r>
    </w:p>
    <w:p w:rsidR="005C050E" w:rsidRPr="00E24A57" w:rsidRDefault="005C050E" w:rsidP="00C32B7C">
      <w:pPr>
        <w:pStyle w:val="ListParagraph"/>
        <w:numPr>
          <w:ilvl w:val="0"/>
          <w:numId w:val="2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导师辅导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第三阶段</w:t>
      </w:r>
      <w:r>
        <w:rPr>
          <w:rFonts w:ascii="微软雅黑" w:eastAsia="微软雅黑" w:hAnsi="微软雅黑" w:cs="微软雅黑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sz w:val="22"/>
          <w:szCs w:val="22"/>
        </w:rPr>
        <w:t>管理入门</w:t>
      </w:r>
    </w:p>
    <w:p w:rsidR="005C050E" w:rsidRDefault="005C050E" w:rsidP="00C32B7C"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岗位工作锻炼</w:t>
      </w:r>
    </w:p>
    <w:p w:rsidR="005C050E" w:rsidRDefault="005C050E" w:rsidP="00C32B7C"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管理技能培训</w:t>
      </w:r>
    </w:p>
    <w:p w:rsidR="005C050E" w:rsidRDefault="005C050E" w:rsidP="00C32B7C"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专业能力培训</w:t>
      </w:r>
    </w:p>
    <w:p w:rsidR="005C050E" w:rsidRPr="00E24A57" w:rsidRDefault="005C050E" w:rsidP="00C32B7C"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导师辅导</w:t>
      </w:r>
    </w:p>
    <w:p w:rsidR="005C050E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第四阶段</w:t>
      </w:r>
      <w:r>
        <w:rPr>
          <w:rFonts w:ascii="微软雅黑" w:eastAsia="微软雅黑" w:hAnsi="微软雅黑" w:cs="微软雅黑"/>
          <w:sz w:val="22"/>
          <w:szCs w:val="22"/>
        </w:rPr>
        <w:t xml:space="preserve"> </w:t>
      </w:r>
      <w:r>
        <w:rPr>
          <w:rFonts w:ascii="微软雅黑" w:eastAsia="微软雅黑" w:hAnsi="微软雅黑" w:cs="微软雅黑" w:hint="eastAsia"/>
          <w:sz w:val="22"/>
          <w:szCs w:val="22"/>
        </w:rPr>
        <w:t>勇挑重担</w:t>
      </w:r>
    </w:p>
    <w:p w:rsidR="005C050E" w:rsidRDefault="005C050E" w:rsidP="00C32B7C"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岗位工作锻炼</w:t>
      </w:r>
    </w:p>
    <w:p w:rsidR="005C050E" w:rsidRDefault="005C050E" w:rsidP="00C32B7C"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领导力培训</w:t>
      </w:r>
    </w:p>
    <w:p w:rsidR="005C050E" w:rsidRDefault="005C050E" w:rsidP="00C32B7C"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专业能力培训</w:t>
      </w:r>
    </w:p>
    <w:p w:rsidR="005C050E" w:rsidRDefault="005C050E" w:rsidP="00C32B7C">
      <w:pPr>
        <w:pStyle w:val="ListParagraph"/>
        <w:numPr>
          <w:ilvl w:val="0"/>
          <w:numId w:val="3"/>
        </w:numPr>
        <w:spacing w:line="500" w:lineRule="exact"/>
        <w:ind w:firstLineChars="0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导师辅导</w:t>
      </w:r>
    </w:p>
    <w:p w:rsidR="005C050E" w:rsidRPr="008B1032" w:rsidRDefault="005C050E" w:rsidP="00C32B7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优秀者进入加速培养</w:t>
      </w:r>
    </w:p>
    <w:p w:rsidR="005C050E" w:rsidRPr="00024527" w:rsidRDefault="005C050E" w:rsidP="00173406">
      <w:pPr>
        <w:spacing w:line="500" w:lineRule="exact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024527">
        <w:rPr>
          <w:rFonts w:ascii="微软雅黑" w:eastAsia="微软雅黑" w:hAnsi="微软雅黑" w:cs="微软雅黑"/>
          <w:b/>
          <w:bCs/>
          <w:sz w:val="24"/>
          <w:szCs w:val="24"/>
        </w:rPr>
        <w:t>&lt;</w:t>
      </w:r>
      <w:r w:rsidRPr="00024527">
        <w:rPr>
          <w:rFonts w:ascii="微软雅黑" w:eastAsia="微软雅黑" w:hAnsi="微软雅黑" w:cs="微软雅黑" w:hint="eastAsia"/>
          <w:b/>
          <w:bCs/>
          <w:sz w:val="24"/>
          <w:szCs w:val="24"/>
        </w:rPr>
        <w:t>招聘流程</w:t>
      </w:r>
      <w:r w:rsidRPr="00024527">
        <w:rPr>
          <w:rFonts w:ascii="微软雅黑" w:eastAsia="微软雅黑" w:hAnsi="微软雅黑" w:cs="微软雅黑"/>
          <w:b/>
          <w:bCs/>
          <w:sz w:val="24"/>
          <w:szCs w:val="24"/>
        </w:rPr>
        <w:t>&gt;</w:t>
      </w:r>
    </w:p>
    <w:p w:rsidR="005C050E" w:rsidRPr="00173406" w:rsidRDefault="005C050E" w:rsidP="00173406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职位申请</w:t>
      </w:r>
      <w:r>
        <w:rPr>
          <w:rFonts w:ascii="微软雅黑" w:eastAsia="微软雅黑" w:hAnsi="微软雅黑" w:cs="微软雅黑"/>
          <w:sz w:val="22"/>
          <w:szCs w:val="22"/>
        </w:rPr>
        <w:t>(</w:t>
      </w:r>
      <w:r>
        <w:rPr>
          <w:rFonts w:ascii="微软雅黑" w:eastAsia="微软雅黑" w:hAnsi="微软雅黑" w:cs="微软雅黑" w:hint="eastAsia"/>
          <w:sz w:val="22"/>
          <w:szCs w:val="22"/>
        </w:rPr>
        <w:t>网申</w:t>
      </w:r>
      <w:r>
        <w:rPr>
          <w:rFonts w:ascii="微软雅黑" w:eastAsia="微软雅黑" w:hAnsi="微软雅黑" w:cs="微软雅黑"/>
          <w:sz w:val="22"/>
          <w:szCs w:val="22"/>
        </w:rPr>
        <w:t>)</w:t>
      </w:r>
      <w:r w:rsidRPr="00E22A17">
        <w:rPr>
          <w:rFonts w:ascii="微软雅黑" w:eastAsia="微软雅黑" w:hAnsi="微软雅黑" w:cs="微软雅黑"/>
          <w:sz w:val="22"/>
          <w:szCs w:val="22"/>
        </w:rPr>
        <w:t xml:space="preserve"> --------&gt;</w:t>
      </w:r>
      <w:r>
        <w:rPr>
          <w:rFonts w:ascii="微软雅黑" w:eastAsia="微软雅黑" w:hAnsi="微软雅黑" w:cs="微软雅黑" w:hint="eastAsia"/>
          <w:sz w:val="22"/>
          <w:szCs w:val="22"/>
        </w:rPr>
        <w:t>网络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测评</w:t>
      </w:r>
      <w:r w:rsidRPr="00E22A17">
        <w:rPr>
          <w:rFonts w:ascii="微软雅黑" w:eastAsia="微软雅黑" w:hAnsi="微软雅黑" w:cs="微软雅黑"/>
          <w:sz w:val="22"/>
          <w:szCs w:val="22"/>
        </w:rPr>
        <w:t>--------&gt;</w:t>
      </w:r>
      <w:r>
        <w:rPr>
          <w:rFonts w:ascii="微软雅黑" w:eastAsia="微软雅黑" w:hAnsi="微软雅黑" w:cs="微软雅黑" w:hint="eastAsia"/>
          <w:sz w:val="22"/>
          <w:szCs w:val="22"/>
        </w:rPr>
        <w:t>写作</w:t>
      </w:r>
      <w:r>
        <w:rPr>
          <w:rFonts w:ascii="微软雅黑" w:eastAsia="微软雅黑" w:hAnsi="微软雅黑" w:cs="微软雅黑"/>
          <w:sz w:val="22"/>
          <w:szCs w:val="22"/>
        </w:rPr>
        <w:t>+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集体面试</w:t>
      </w:r>
      <w:r w:rsidRPr="00E22A17">
        <w:rPr>
          <w:rFonts w:ascii="微软雅黑" w:eastAsia="微软雅黑" w:hAnsi="微软雅黑" w:cs="微软雅黑"/>
          <w:sz w:val="22"/>
          <w:szCs w:val="22"/>
        </w:rPr>
        <w:t>--------&gt;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单独面试</w:t>
      </w:r>
      <w:r w:rsidRPr="00E22A17">
        <w:rPr>
          <w:rFonts w:ascii="微软雅黑" w:eastAsia="微软雅黑" w:hAnsi="微软雅黑" w:cs="微软雅黑"/>
          <w:sz w:val="22"/>
          <w:szCs w:val="22"/>
        </w:rPr>
        <w:t>--------&gt;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签约</w:t>
      </w:r>
      <w:r w:rsidRPr="00E22A17">
        <w:rPr>
          <w:rFonts w:ascii="微软雅黑" w:eastAsia="微软雅黑" w:hAnsi="微软雅黑" w:cs="微软雅黑"/>
          <w:sz w:val="22"/>
          <w:szCs w:val="22"/>
        </w:rPr>
        <w:t>--------&gt;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岗前实习</w:t>
      </w:r>
      <w:r w:rsidRPr="00E22A17">
        <w:rPr>
          <w:rFonts w:ascii="微软雅黑" w:eastAsia="微软雅黑" w:hAnsi="微软雅黑" w:cs="微软雅黑"/>
          <w:sz w:val="22"/>
          <w:szCs w:val="22"/>
        </w:rPr>
        <w:t>--------&gt;</w:t>
      </w:r>
      <w:r>
        <w:rPr>
          <w:rFonts w:ascii="微软雅黑" w:eastAsia="微软雅黑" w:hAnsi="微软雅黑" w:cs="微软雅黑" w:hint="eastAsia"/>
          <w:sz w:val="22"/>
          <w:szCs w:val="22"/>
        </w:rPr>
        <w:t>入职集训</w:t>
      </w:r>
      <w:r w:rsidRPr="00E22A17">
        <w:rPr>
          <w:rFonts w:ascii="微软雅黑" w:eastAsia="微软雅黑" w:hAnsi="微软雅黑" w:cs="微软雅黑"/>
          <w:sz w:val="22"/>
          <w:szCs w:val="22"/>
        </w:rPr>
        <w:t>--------&gt;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进入</w:t>
      </w:r>
      <w:r>
        <w:rPr>
          <w:rFonts w:ascii="微软雅黑" w:eastAsia="微软雅黑" w:hAnsi="微软雅黑" w:cs="微软雅黑" w:hint="eastAsia"/>
          <w:sz w:val="22"/>
          <w:szCs w:val="22"/>
        </w:rPr>
        <w:t>管理培训生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培养</w:t>
      </w:r>
      <w:r>
        <w:rPr>
          <w:rFonts w:ascii="微软雅黑" w:eastAsia="微软雅黑" w:hAnsi="微软雅黑" w:cs="微软雅黑" w:hint="eastAsia"/>
          <w:sz w:val="22"/>
          <w:szCs w:val="22"/>
        </w:rPr>
        <w:t>计划</w:t>
      </w:r>
    </w:p>
    <w:p w:rsidR="005C050E" w:rsidRPr="002E214D" w:rsidRDefault="005C050E" w:rsidP="00173406">
      <w:pPr>
        <w:spacing w:line="500" w:lineRule="exact"/>
        <w:jc w:val="left"/>
        <w:rPr>
          <w:rFonts w:ascii="微软雅黑" w:eastAsia="微软雅黑" w:hAnsi="微软雅黑" w:cs="微软雅黑"/>
          <w:color w:val="FF0000"/>
          <w:sz w:val="32"/>
          <w:szCs w:val="32"/>
        </w:rPr>
      </w:pPr>
      <w:r w:rsidRPr="002E214D">
        <w:rPr>
          <w:rFonts w:ascii="微软雅黑" w:eastAsia="微软雅黑" w:hAnsi="微软雅黑" w:cs="微软雅黑" w:hint="eastAsia"/>
          <w:b/>
          <w:bCs/>
          <w:color w:val="FF0000"/>
          <w:sz w:val="32"/>
          <w:szCs w:val="32"/>
        </w:rPr>
        <w:t>网申地址：</w:t>
      </w:r>
      <w:r w:rsidRPr="002E214D">
        <w:rPr>
          <w:rFonts w:ascii="微软雅黑" w:eastAsia="微软雅黑" w:hAnsi="微软雅黑" w:cs="微软雅黑"/>
          <w:b/>
          <w:bCs/>
          <w:color w:val="FF0000"/>
          <w:sz w:val="32"/>
          <w:szCs w:val="32"/>
        </w:rPr>
        <w:t xml:space="preserve">  </w:t>
      </w:r>
      <w:r w:rsidRPr="002E214D">
        <w:rPr>
          <w:rFonts w:ascii="微软雅黑" w:eastAsia="微软雅黑" w:hAnsi="微软雅黑" w:cs="微软雅黑"/>
          <w:color w:val="FF0000"/>
          <w:sz w:val="32"/>
          <w:szCs w:val="32"/>
        </w:rPr>
        <w:t>http://cofcoko.zhiye.com</w:t>
      </w:r>
    </w:p>
    <w:p w:rsidR="005C050E" w:rsidRPr="002E214D" w:rsidRDefault="005C050E" w:rsidP="002E214D">
      <w:pPr>
        <w:spacing w:line="500" w:lineRule="exact"/>
        <w:jc w:val="left"/>
        <w:rPr>
          <w:rFonts w:ascii="微软雅黑" w:eastAsia="微软雅黑" w:hAnsi="微软雅黑" w:cs="Times New Roman"/>
          <w:color w:val="FF0000"/>
          <w:sz w:val="32"/>
          <w:szCs w:val="32"/>
        </w:rPr>
      </w:pPr>
      <w:hyperlink r:id="rId7" w:history="1">
        <w:r w:rsidRPr="002E214D">
          <w:rPr>
            <w:rStyle w:val="Hyperlink"/>
            <w:rFonts w:ascii="微软雅黑" w:eastAsia="微软雅黑" w:hAnsi="微软雅黑" w:cs="微软雅黑" w:hint="eastAsia"/>
            <w:color w:val="FF0000"/>
            <w:sz w:val="32"/>
            <w:szCs w:val="32"/>
            <w:u w:val="none"/>
          </w:rPr>
          <w:t>（</w:t>
        </w:r>
        <w:r w:rsidRPr="002E214D">
          <w:rPr>
            <w:rStyle w:val="Hyperlink"/>
            <w:rFonts w:ascii="微软雅黑" w:eastAsia="微软雅黑" w:hAnsi="微软雅黑" w:cs="微软雅黑"/>
            <w:color w:val="FF0000"/>
            <w:sz w:val="32"/>
            <w:szCs w:val="32"/>
            <w:u w:val="none"/>
          </w:rPr>
          <w:t>11</w:t>
        </w:r>
        <w:r w:rsidRPr="002E214D">
          <w:rPr>
            <w:rStyle w:val="Hyperlink"/>
            <w:rFonts w:ascii="微软雅黑" w:eastAsia="微软雅黑" w:hAnsi="微软雅黑" w:cs="微软雅黑" w:hint="eastAsia"/>
            <w:color w:val="FF0000"/>
            <w:sz w:val="32"/>
            <w:szCs w:val="32"/>
            <w:u w:val="none"/>
          </w:rPr>
          <w:t>月</w:t>
        </w:r>
        <w:r w:rsidRPr="002E214D">
          <w:rPr>
            <w:rStyle w:val="Hyperlink"/>
            <w:rFonts w:ascii="微软雅黑" w:eastAsia="微软雅黑" w:hAnsi="微软雅黑" w:cs="微软雅黑"/>
            <w:color w:val="FF0000"/>
            <w:sz w:val="32"/>
            <w:szCs w:val="32"/>
            <w:u w:val="none"/>
          </w:rPr>
          <w:t>14</w:t>
        </w:r>
      </w:hyperlink>
      <w:r w:rsidRPr="002E214D">
        <w:rPr>
          <w:rFonts w:ascii="微软雅黑" w:eastAsia="微软雅黑" w:hAnsi="微软雅黑" w:cs="微软雅黑" w:hint="eastAsia"/>
          <w:color w:val="FF0000"/>
          <w:sz w:val="32"/>
          <w:szCs w:val="32"/>
        </w:rPr>
        <w:t>日简历投递及测评截止，请尽快进行网申）</w:t>
      </w:r>
    </w:p>
    <w:p w:rsidR="005C050E" w:rsidRPr="00F06B3A" w:rsidRDefault="005C050E" w:rsidP="00173406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2"/>
          <w:szCs w:val="22"/>
        </w:rPr>
      </w:pPr>
    </w:p>
    <w:p w:rsidR="005C050E" w:rsidRPr="00024527" w:rsidRDefault="005C050E" w:rsidP="00173406">
      <w:pPr>
        <w:spacing w:line="500" w:lineRule="exact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024527">
        <w:rPr>
          <w:rFonts w:ascii="微软雅黑" w:eastAsia="微软雅黑" w:hAnsi="微软雅黑" w:cs="微软雅黑"/>
          <w:b/>
          <w:bCs/>
          <w:sz w:val="24"/>
          <w:szCs w:val="24"/>
        </w:rPr>
        <w:t>&lt;</w:t>
      </w:r>
      <w:r w:rsidRPr="00024527">
        <w:rPr>
          <w:rFonts w:ascii="微软雅黑" w:eastAsia="微软雅黑" w:hAnsi="微软雅黑" w:cs="微软雅黑" w:hint="eastAsia"/>
          <w:b/>
          <w:bCs/>
          <w:sz w:val="24"/>
          <w:szCs w:val="24"/>
        </w:rPr>
        <w:t>招聘要求</w:t>
      </w:r>
      <w:r w:rsidRPr="00024527">
        <w:rPr>
          <w:rFonts w:ascii="微软雅黑" w:eastAsia="微软雅黑" w:hAnsi="微软雅黑" w:cs="微软雅黑"/>
          <w:b/>
          <w:bCs/>
          <w:sz w:val="24"/>
          <w:szCs w:val="24"/>
        </w:rPr>
        <w:t>&gt;</w:t>
      </w:r>
    </w:p>
    <w:p w:rsidR="005C050E" w:rsidRPr="00E22A17" w:rsidRDefault="005C050E" w:rsidP="00173406">
      <w:pPr>
        <w:numPr>
          <w:ilvl w:val="0"/>
          <w:numId w:val="4"/>
        </w:num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  <w:r w:rsidRPr="00E22A17">
        <w:rPr>
          <w:rFonts w:ascii="微软雅黑" w:eastAsia="微软雅黑" w:hAnsi="微软雅黑" w:cs="微软雅黑" w:hint="eastAsia"/>
          <w:sz w:val="22"/>
          <w:szCs w:val="22"/>
        </w:rPr>
        <w:t>全日制本科或硕士学历，销售方向专业不限，其余方向专业对口；</w:t>
      </w:r>
      <w:r w:rsidRPr="00E22A17">
        <w:rPr>
          <w:rFonts w:ascii="微软雅黑" w:eastAsia="微软雅黑" w:hAnsi="微软雅黑" w:cs="微软雅黑"/>
          <w:sz w:val="22"/>
          <w:szCs w:val="22"/>
        </w:rPr>
        <w:t xml:space="preserve"> </w:t>
      </w:r>
    </w:p>
    <w:p w:rsidR="005C050E" w:rsidRPr="00E22A17" w:rsidRDefault="005C050E" w:rsidP="00173406">
      <w:pPr>
        <w:numPr>
          <w:ilvl w:val="0"/>
          <w:numId w:val="4"/>
        </w:num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专业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成绩优良，英语通过六级</w:t>
      </w:r>
      <w:r w:rsidRPr="00E22A17">
        <w:rPr>
          <w:rFonts w:ascii="微软雅黑" w:eastAsia="微软雅黑" w:hAnsi="微软雅黑" w:cs="微软雅黑"/>
          <w:sz w:val="22"/>
          <w:szCs w:val="22"/>
        </w:rPr>
        <w:t>(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销售</w:t>
      </w:r>
      <w:r>
        <w:rPr>
          <w:rFonts w:ascii="微软雅黑" w:eastAsia="微软雅黑" w:hAnsi="微软雅黑" w:cs="微软雅黑" w:hint="eastAsia"/>
          <w:sz w:val="22"/>
          <w:szCs w:val="22"/>
        </w:rPr>
        <w:t>方向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最低需通过英语四级</w:t>
      </w:r>
      <w:r w:rsidRPr="00E22A17">
        <w:rPr>
          <w:rFonts w:ascii="微软雅黑" w:eastAsia="微软雅黑" w:hAnsi="微软雅黑" w:cs="微软雅黑"/>
          <w:sz w:val="22"/>
          <w:szCs w:val="22"/>
        </w:rPr>
        <w:t>)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；</w:t>
      </w:r>
      <w:r w:rsidRPr="00E22A17">
        <w:rPr>
          <w:rFonts w:ascii="微软雅黑" w:eastAsia="微软雅黑" w:hAnsi="微软雅黑" w:cs="微软雅黑"/>
          <w:sz w:val="22"/>
          <w:szCs w:val="22"/>
        </w:rPr>
        <w:t xml:space="preserve"> </w:t>
      </w:r>
    </w:p>
    <w:p w:rsidR="005C050E" w:rsidRPr="00E22A17" w:rsidRDefault="005C050E" w:rsidP="00173406">
      <w:pPr>
        <w:numPr>
          <w:ilvl w:val="0"/>
          <w:numId w:val="4"/>
        </w:num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 w:rsidRPr="00E22A17">
        <w:rPr>
          <w:rFonts w:ascii="微软雅黑" w:eastAsia="微软雅黑" w:hAnsi="微软雅黑" w:cs="微软雅黑" w:hint="eastAsia"/>
          <w:sz w:val="22"/>
          <w:szCs w:val="22"/>
        </w:rPr>
        <w:t>性格成熟，心理素质好，善于自我激励，能够适应环境变化；</w:t>
      </w:r>
    </w:p>
    <w:p w:rsidR="005C050E" w:rsidRPr="00E22A17" w:rsidRDefault="005C050E" w:rsidP="00173406">
      <w:pPr>
        <w:numPr>
          <w:ilvl w:val="0"/>
          <w:numId w:val="4"/>
        </w:num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具备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良好的沟通、分析、学习、创新能力及团队精神</w:t>
      </w:r>
      <w:r>
        <w:rPr>
          <w:rFonts w:ascii="微软雅黑" w:eastAsia="微软雅黑" w:hAnsi="微软雅黑" w:cs="微软雅黑" w:hint="eastAsia"/>
          <w:sz w:val="22"/>
          <w:szCs w:val="22"/>
        </w:rPr>
        <w:t>，拥有领导力潜质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；</w:t>
      </w:r>
      <w:r w:rsidRPr="00E22A17">
        <w:rPr>
          <w:rFonts w:ascii="微软雅黑" w:eastAsia="微软雅黑" w:hAnsi="微软雅黑" w:cs="微软雅黑"/>
          <w:sz w:val="22"/>
          <w:szCs w:val="22"/>
        </w:rPr>
        <w:t xml:space="preserve"> </w:t>
      </w:r>
    </w:p>
    <w:p w:rsidR="005C050E" w:rsidRPr="00CD704E" w:rsidRDefault="005C050E" w:rsidP="00173406">
      <w:pPr>
        <w:numPr>
          <w:ilvl w:val="0"/>
          <w:numId w:val="4"/>
        </w:numPr>
        <w:spacing w:line="500" w:lineRule="exact"/>
        <w:jc w:val="left"/>
        <w:rPr>
          <w:rFonts w:ascii="微软雅黑" w:eastAsia="微软雅黑" w:hAnsi="微软雅黑" w:cs="微软雅黑"/>
          <w:sz w:val="22"/>
          <w:szCs w:val="22"/>
        </w:rPr>
      </w:pPr>
      <w:r w:rsidRPr="00CD704E">
        <w:rPr>
          <w:rFonts w:ascii="微软雅黑" w:eastAsia="微软雅黑" w:hAnsi="微软雅黑" w:cs="微软雅黑" w:hint="eastAsia"/>
          <w:sz w:val="22"/>
          <w:szCs w:val="22"/>
        </w:rPr>
        <w:t>脚踏实地，愿意从基层干起，坚忍不拔；</w:t>
      </w:r>
      <w:r w:rsidRPr="00CD704E">
        <w:rPr>
          <w:rFonts w:ascii="微软雅黑" w:eastAsia="微软雅黑" w:hAnsi="微软雅黑" w:cs="微软雅黑"/>
          <w:sz w:val="22"/>
          <w:szCs w:val="22"/>
        </w:rPr>
        <w:t xml:space="preserve"> </w:t>
      </w:r>
    </w:p>
    <w:p w:rsidR="005C050E" w:rsidRPr="008D7FCA" w:rsidRDefault="005C050E" w:rsidP="00173406">
      <w:pPr>
        <w:numPr>
          <w:ilvl w:val="0"/>
          <w:numId w:val="4"/>
        </w:numPr>
        <w:spacing w:line="500" w:lineRule="exact"/>
        <w:jc w:val="left"/>
        <w:rPr>
          <w:rFonts w:cs="Times New Roman"/>
        </w:rPr>
      </w:pPr>
      <w:r w:rsidRPr="008D7FCA">
        <w:rPr>
          <w:rFonts w:ascii="微软雅黑" w:eastAsia="微软雅黑" w:hAnsi="微软雅黑" w:cs="微软雅黑" w:hint="eastAsia"/>
          <w:sz w:val="22"/>
          <w:szCs w:val="22"/>
        </w:rPr>
        <w:t>认同并接受中粮可口可乐的企业文化和价值观；</w:t>
      </w:r>
    </w:p>
    <w:p w:rsidR="005C050E" w:rsidRDefault="005C050E" w:rsidP="00173406">
      <w:pPr>
        <w:numPr>
          <w:ilvl w:val="0"/>
          <w:numId w:val="4"/>
        </w:numPr>
        <w:spacing w:line="500" w:lineRule="exact"/>
        <w:jc w:val="left"/>
        <w:rPr>
          <w:rFonts w:cs="Times New Roman"/>
        </w:rPr>
      </w:pPr>
      <w:r w:rsidRPr="008D7FCA">
        <w:rPr>
          <w:rFonts w:ascii="微软雅黑" w:eastAsia="微软雅黑" w:hAnsi="微软雅黑" w:cs="微软雅黑" w:hint="eastAsia"/>
          <w:sz w:val="22"/>
          <w:szCs w:val="22"/>
        </w:rPr>
        <w:t>同时具有文体特长、有学生干部或社会活动实践经验为佳。</w:t>
      </w:r>
    </w:p>
    <w:p w:rsidR="005C050E" w:rsidRPr="00173406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2"/>
          <w:szCs w:val="22"/>
        </w:rPr>
      </w:pPr>
    </w:p>
    <w:p w:rsidR="005C050E" w:rsidRPr="00024527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024527">
        <w:rPr>
          <w:rFonts w:ascii="微软雅黑" w:eastAsia="微软雅黑" w:hAnsi="微软雅黑" w:cs="微软雅黑"/>
          <w:b/>
          <w:bCs/>
          <w:sz w:val="24"/>
          <w:szCs w:val="24"/>
        </w:rPr>
        <w:t>&lt;</w:t>
      </w:r>
      <w:r w:rsidRPr="00024527">
        <w:rPr>
          <w:rFonts w:ascii="微软雅黑" w:eastAsia="微软雅黑" w:hAnsi="微软雅黑" w:cs="微软雅黑" w:hint="eastAsia"/>
          <w:b/>
          <w:bCs/>
          <w:sz w:val="24"/>
          <w:szCs w:val="24"/>
        </w:rPr>
        <w:t>招聘计划</w:t>
      </w:r>
      <w:r w:rsidRPr="00024527">
        <w:rPr>
          <w:rFonts w:ascii="微软雅黑" w:eastAsia="微软雅黑" w:hAnsi="微软雅黑" w:cs="微软雅黑"/>
          <w:b/>
          <w:bCs/>
          <w:sz w:val="24"/>
          <w:szCs w:val="24"/>
        </w:rPr>
        <w:t>&gt;</w:t>
      </w:r>
      <w:r w:rsidRPr="009256FC">
        <w:rPr>
          <w:rFonts w:ascii="微软雅黑" w:eastAsia="微软雅黑" w:hAnsi="微软雅黑" w:cs="微软雅黑" w:hint="eastAsia"/>
          <w:b/>
          <w:bCs/>
          <w:sz w:val="22"/>
          <w:szCs w:val="22"/>
        </w:rPr>
        <w:t>（全集团计划招聘</w:t>
      </w:r>
      <w:r w:rsidRPr="009256FC">
        <w:rPr>
          <w:rFonts w:ascii="微软雅黑" w:eastAsia="微软雅黑" w:hAnsi="微软雅黑" w:cs="微软雅黑"/>
          <w:b/>
          <w:bCs/>
          <w:sz w:val="22"/>
          <w:szCs w:val="22"/>
        </w:rPr>
        <w:t>254</w:t>
      </w:r>
      <w:r w:rsidRPr="009256FC">
        <w:rPr>
          <w:rFonts w:ascii="微软雅黑" w:eastAsia="微软雅黑" w:hAnsi="微软雅黑" w:cs="微软雅黑" w:hint="eastAsia"/>
          <w:b/>
          <w:bCs/>
          <w:sz w:val="22"/>
          <w:szCs w:val="22"/>
        </w:rPr>
        <w:t>人）</w:t>
      </w:r>
    </w:p>
    <w:tbl>
      <w:tblPr>
        <w:tblW w:w="11058" w:type="dxa"/>
        <w:tblInd w:w="-106" w:type="dxa"/>
        <w:tblLook w:val="00A0"/>
      </w:tblPr>
      <w:tblGrid>
        <w:gridCol w:w="1134"/>
        <w:gridCol w:w="1097"/>
        <w:gridCol w:w="1214"/>
        <w:gridCol w:w="959"/>
        <w:gridCol w:w="1146"/>
        <w:gridCol w:w="970"/>
        <w:gridCol w:w="968"/>
        <w:gridCol w:w="1101"/>
        <w:gridCol w:w="768"/>
        <w:gridCol w:w="66"/>
        <w:gridCol w:w="835"/>
        <w:gridCol w:w="800"/>
      </w:tblGrid>
      <w:tr w:rsidR="005C050E" w:rsidRPr="005D6D76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销售方向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169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销售支持方向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2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市场方向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23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供应链方向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29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财务方向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17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HR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6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公共事务及传讯方向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2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IT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3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客户服务方向</w:t>
            </w:r>
            <w:r w:rsidRPr="0060095E"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（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18"/>
                <w:szCs w:val="18"/>
              </w:rPr>
              <w:t>3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人）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总计</w:t>
            </w:r>
          </w:p>
        </w:tc>
      </w:tr>
      <w:tr w:rsidR="005C050E" w:rsidRPr="005D6D7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北京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，物流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8</w:t>
            </w:r>
          </w:p>
        </w:tc>
      </w:tr>
      <w:tr w:rsidR="005C050E" w:rsidRPr="005D6D76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销售项目执行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价格管理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销售工具的管理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13</w:t>
            </w:r>
          </w:p>
        </w:tc>
      </w:tr>
      <w:tr w:rsidR="005C050E" w:rsidRPr="005D6D76">
        <w:trPr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河北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销售项目执行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价格管理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销售工具的管理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生场技术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16</w:t>
            </w:r>
          </w:p>
        </w:tc>
      </w:tr>
      <w:tr w:rsidR="005C050E" w:rsidRPr="005D6D76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*3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，品控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*4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，物流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68</w:t>
            </w:r>
          </w:p>
        </w:tc>
      </w:tr>
      <w:tr w:rsidR="005C050E" w:rsidRPr="005D6D76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内蒙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生产计划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物流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品控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15</w:t>
            </w:r>
          </w:p>
        </w:tc>
      </w:tr>
      <w:tr w:rsidR="005C050E" w:rsidRPr="005D6D76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甘肃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，物流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16</w:t>
            </w:r>
          </w:p>
        </w:tc>
      </w:tr>
      <w:tr w:rsidR="005C050E" w:rsidRPr="005D6D76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宁夏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</w:t>
            </w:r>
          </w:p>
        </w:tc>
      </w:tr>
      <w:tr w:rsidR="005C050E" w:rsidRPr="005D6D76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新疆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8</w:t>
            </w:r>
          </w:p>
        </w:tc>
      </w:tr>
      <w:tr w:rsidR="005C050E" w:rsidRPr="005D6D76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湖南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安全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，物流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，生产技术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39</w:t>
            </w:r>
          </w:p>
        </w:tc>
      </w:tr>
      <w:tr w:rsidR="005C050E" w:rsidRPr="005D6D76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系统及硬件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21</w:t>
            </w:r>
          </w:p>
        </w:tc>
      </w:tr>
      <w:tr w:rsidR="005C050E" w:rsidRPr="005D6D76">
        <w:trPr>
          <w:trHeight w:val="8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生产技术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，生产计划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，物流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电子商务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or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新媒体开发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27</w:t>
            </w:r>
          </w:p>
        </w:tc>
      </w:tr>
      <w:tr w:rsidR="005C050E" w:rsidRPr="005D6D76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海南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物流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，生产技术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系统及硬件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11</w:t>
            </w:r>
          </w:p>
        </w:tc>
      </w:tr>
      <w:tr w:rsidR="005C050E" w:rsidRPr="005D6D76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湛江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物流</w:t>
            </w: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*2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9</w:t>
            </w:r>
          </w:p>
        </w:tc>
      </w:tr>
    </w:tbl>
    <w:p w:rsidR="005C050E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2"/>
          <w:szCs w:val="22"/>
        </w:rPr>
      </w:pPr>
    </w:p>
    <w:p w:rsidR="005C050E" w:rsidRDefault="005C050E" w:rsidP="009444C2">
      <w:pPr>
        <w:spacing w:line="500" w:lineRule="exact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024527">
        <w:rPr>
          <w:rFonts w:ascii="微软雅黑" w:eastAsia="微软雅黑" w:hAnsi="微软雅黑" w:cs="微软雅黑"/>
          <w:b/>
          <w:bCs/>
          <w:sz w:val="24"/>
          <w:szCs w:val="24"/>
        </w:rPr>
        <w:t>&lt;</w:t>
      </w:r>
      <w:r w:rsidRPr="00024527">
        <w:rPr>
          <w:rFonts w:ascii="微软雅黑" w:eastAsia="微软雅黑" w:hAnsi="微软雅黑" w:cs="微软雅黑" w:hint="eastAsia"/>
          <w:b/>
          <w:bCs/>
          <w:sz w:val="24"/>
          <w:szCs w:val="24"/>
        </w:rPr>
        <w:t>宣讲会站点</w:t>
      </w:r>
      <w:r w:rsidRPr="00024527">
        <w:rPr>
          <w:rFonts w:ascii="微软雅黑" w:eastAsia="微软雅黑" w:hAnsi="微软雅黑" w:cs="微软雅黑"/>
          <w:b/>
          <w:bCs/>
          <w:sz w:val="24"/>
          <w:szCs w:val="24"/>
        </w:rPr>
        <w:t>&gt;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(</w:t>
      </w:r>
      <w:r w:rsidRPr="009256FC">
        <w:rPr>
          <w:rFonts w:ascii="微软雅黑" w:eastAsia="微软雅黑" w:hAnsi="微软雅黑" w:cs="微软雅黑" w:hint="eastAsia"/>
          <w:b/>
          <w:bCs/>
          <w:sz w:val="24"/>
          <w:szCs w:val="24"/>
        </w:rPr>
        <w:t>具体宣讲时间及场地，请关注校方就业网及中粮可口可乐官方招聘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门户及</w:t>
      </w:r>
      <w:r w:rsidRPr="009256FC">
        <w:rPr>
          <w:rFonts w:ascii="微软雅黑" w:eastAsia="微软雅黑" w:hAnsi="微软雅黑" w:cs="微软雅黑" w:hint="eastAsia"/>
          <w:b/>
          <w:bCs/>
          <w:sz w:val="24"/>
          <w:szCs w:val="24"/>
        </w:rPr>
        <w:t>微信的最新信息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)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有任何调整以校方就业网信息为准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.</w:t>
      </w:r>
    </w:p>
    <w:p w:rsidR="005C050E" w:rsidRPr="009444C2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4"/>
          <w:szCs w:val="24"/>
        </w:rPr>
      </w:pPr>
    </w:p>
    <w:tbl>
      <w:tblPr>
        <w:tblW w:w="11060" w:type="dxa"/>
        <w:tblInd w:w="-106" w:type="dxa"/>
        <w:tblLook w:val="00A0"/>
      </w:tblPr>
      <w:tblGrid>
        <w:gridCol w:w="1220"/>
        <w:gridCol w:w="1640"/>
        <w:gridCol w:w="1640"/>
        <w:gridCol w:w="1640"/>
        <w:gridCol w:w="1640"/>
        <w:gridCol w:w="1640"/>
        <w:gridCol w:w="1640"/>
      </w:tblGrid>
      <w:tr w:rsidR="005C050E" w:rsidRPr="005D6D76">
        <w:trPr>
          <w:trHeight w:val="43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DA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2"/>
                <w:szCs w:val="22"/>
              </w:rPr>
              <w:t>省份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2"/>
                <w:szCs w:val="22"/>
              </w:rPr>
              <w:t>&amp;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2"/>
                <w:szCs w:val="22"/>
              </w:rPr>
              <w:t>时间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DA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2"/>
                <w:szCs w:val="22"/>
              </w:rPr>
              <w:t>10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2"/>
                <w:szCs w:val="22"/>
              </w:rPr>
              <w:t>月第二周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A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2"/>
                <w:szCs w:val="22"/>
              </w:rPr>
              <w:t>10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2"/>
                <w:szCs w:val="22"/>
              </w:rPr>
              <w:t>月第三周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DA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2"/>
                <w:szCs w:val="22"/>
              </w:rPr>
              <w:t>10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2"/>
                <w:szCs w:val="22"/>
              </w:rPr>
              <w:t>月第四周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A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2"/>
                <w:szCs w:val="22"/>
              </w:rPr>
              <w:t>10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2"/>
                <w:szCs w:val="22"/>
              </w:rPr>
              <w:t>月第五周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DA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2"/>
                <w:szCs w:val="22"/>
              </w:rPr>
              <w:t>11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2"/>
                <w:szCs w:val="22"/>
              </w:rPr>
              <w:t>月第一周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A0000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22"/>
                <w:szCs w:val="22"/>
              </w:rPr>
            </w:pPr>
            <w:r w:rsidRPr="0060095E">
              <w:rPr>
                <w:rFonts w:ascii="微软雅黑" w:eastAsia="微软雅黑" w:hAnsi="微软雅黑" w:cs="微软雅黑"/>
                <w:b/>
                <w:bCs/>
                <w:color w:val="FFFFFF"/>
                <w:kern w:val="0"/>
                <w:sz w:val="22"/>
                <w:szCs w:val="22"/>
              </w:rPr>
              <w:t>11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22"/>
                <w:szCs w:val="22"/>
              </w:rPr>
              <w:t>月第二周</w:t>
            </w:r>
          </w:p>
        </w:tc>
      </w:tr>
      <w:tr w:rsidR="005C050E" w:rsidRPr="005D6D76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中国人民大学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华北电力大学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330"/>
        </w:trPr>
        <w:tc>
          <w:tcPr>
            <w:tcW w:w="122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5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河北大学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1425"/>
        </w:trPr>
        <w:tc>
          <w:tcPr>
            <w:tcW w:w="122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青岛理工大学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中国海洋大学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山东大学威海分校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bottom"/>
          </w:tcPr>
          <w:p w:rsidR="005C050E" w:rsidRDefault="005C050E" w:rsidP="009444C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山东财经大学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济南大学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齐鲁工业大学</w:t>
            </w:r>
          </w:p>
          <w:p w:rsidR="005C050E" w:rsidRPr="0060095E" w:rsidRDefault="005C050E" w:rsidP="009444C2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山东师范大学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8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内蒙古工业大学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内蒙古财经大学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内蒙古大学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内蒙古科技大学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内蒙古农业大学</w:t>
            </w:r>
          </w:p>
        </w:tc>
      </w:tr>
      <w:tr w:rsidR="005C050E" w:rsidRPr="005D6D76">
        <w:trPr>
          <w:trHeight w:val="570"/>
        </w:trPr>
        <w:tc>
          <w:tcPr>
            <w:tcW w:w="122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甘肃</w:t>
            </w:r>
            <w:r w:rsidRPr="0060095E">
              <w:rPr>
                <w:rFonts w:ascii="微软雅黑" w:eastAsia="微软雅黑" w:hAnsi="微软雅黑" w:cs="微软雅黑"/>
                <w:b/>
                <w:bCs/>
                <w:color w:val="C00000"/>
                <w:kern w:val="0"/>
                <w:sz w:val="20"/>
                <w:szCs w:val="20"/>
              </w:rPr>
              <w:t>/</w:t>
            </w: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兰州商学院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兰州大学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宁夏大学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8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新疆大学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新疆农业大学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新疆财经大学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570"/>
        </w:trPr>
        <w:tc>
          <w:tcPr>
            <w:tcW w:w="122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湖南大学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33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330"/>
        </w:trPr>
        <w:tc>
          <w:tcPr>
            <w:tcW w:w="122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8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海南大学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海南师范大学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海口经济学院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single" w:sz="4" w:space="0" w:color="AFABAB"/>
              <w:bottom w:val="nil"/>
              <w:right w:val="single" w:sz="4" w:space="0" w:color="AFABAB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50E" w:rsidRPr="005D6D76">
        <w:trPr>
          <w:trHeight w:val="570"/>
        </w:trPr>
        <w:tc>
          <w:tcPr>
            <w:tcW w:w="122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C00000"/>
                <w:kern w:val="0"/>
                <w:sz w:val="20"/>
                <w:szCs w:val="20"/>
              </w:rPr>
            </w:pPr>
            <w:r w:rsidRPr="0060095E">
              <w:rPr>
                <w:rFonts w:ascii="微软雅黑" w:eastAsia="微软雅黑" w:hAnsi="微软雅黑" w:cs="微软雅黑" w:hint="eastAsia"/>
                <w:b/>
                <w:bCs/>
                <w:color w:val="C00000"/>
                <w:kern w:val="0"/>
                <w:sz w:val="20"/>
                <w:szCs w:val="20"/>
              </w:rPr>
              <w:t>湛江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岭南师范学院</w:t>
            </w:r>
            <w:r w:rsidRPr="0060095E"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  <w:br/>
            </w: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广东海洋大学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nil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single" w:sz="4" w:space="0" w:color="AFABAB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FABAB"/>
              <w:left w:val="nil"/>
              <w:bottom w:val="single" w:sz="4" w:space="0" w:color="AFABAB"/>
              <w:right w:val="single" w:sz="4" w:space="0" w:color="AFABAB"/>
            </w:tcBorders>
            <w:vAlign w:val="center"/>
          </w:tcPr>
          <w:p w:rsidR="005C050E" w:rsidRPr="0060095E" w:rsidRDefault="005C050E" w:rsidP="008F24D9">
            <w:pPr>
              <w:widowControl/>
              <w:jc w:val="center"/>
              <w:rPr>
                <w:rFonts w:ascii="微软雅黑" w:eastAsia="微软雅黑" w:hAnsi="微软雅黑" w:cs="Times New Roman"/>
                <w:kern w:val="0"/>
                <w:sz w:val="18"/>
                <w:szCs w:val="18"/>
              </w:rPr>
            </w:pPr>
            <w:r w:rsidRPr="0060095E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C050E" w:rsidRPr="009444C2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4"/>
          <w:szCs w:val="24"/>
        </w:rPr>
      </w:pPr>
    </w:p>
    <w:p w:rsidR="005C050E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山东省宣讲会具体排期如下：</w:t>
      </w:r>
    </w:p>
    <w:tbl>
      <w:tblPr>
        <w:tblpPr w:leftFromText="180" w:rightFromText="180" w:vertAnchor="page" w:horzAnchor="margin" w:tblpY="2146"/>
        <w:tblW w:w="9180" w:type="dxa"/>
        <w:tblLook w:val="00A0"/>
      </w:tblPr>
      <w:tblGrid>
        <w:gridCol w:w="714"/>
        <w:gridCol w:w="2410"/>
        <w:gridCol w:w="1379"/>
        <w:gridCol w:w="1701"/>
        <w:gridCol w:w="2976"/>
      </w:tblGrid>
      <w:tr w:rsidR="005C050E" w:rsidRPr="005D6D76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5C050E" w:rsidRPr="00A85372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A85372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地区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5C050E" w:rsidRPr="00A85372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A85372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学校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5C050E" w:rsidRPr="00A85372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A85372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宣讲时间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5C050E" w:rsidRPr="00A85372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A85372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宣讲具体时间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5C050E" w:rsidRPr="00A85372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FFFF"/>
                <w:kern w:val="0"/>
                <w:sz w:val="18"/>
                <w:szCs w:val="18"/>
              </w:rPr>
            </w:pPr>
            <w:r w:rsidRPr="00A85372"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</w:rPr>
              <w:t>宣讲场地</w:t>
            </w:r>
          </w:p>
        </w:tc>
      </w:tr>
      <w:tr w:rsidR="005C050E" w:rsidRPr="005D6D76">
        <w:trPr>
          <w:trHeight w:val="63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11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宁夏路校区图书馆报告厅</w:t>
            </w:r>
          </w:p>
        </w:tc>
      </w:tr>
      <w:tr w:rsidR="005C050E" w:rsidRPr="005D6D76">
        <w:trPr>
          <w:trHeight w:val="60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C32B7C" w:rsidRDefault="005C050E" w:rsidP="00A85372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16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15:00-17:00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黄岛长江路校区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教阶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5C050E" w:rsidRPr="005D6D76">
        <w:trPr>
          <w:trHeight w:val="57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C32B7C" w:rsidRDefault="005C050E" w:rsidP="00A85372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17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青岛城阳区校区教学区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B203</w:t>
            </w:r>
          </w:p>
        </w:tc>
      </w:tr>
      <w:tr w:rsidR="005C050E" w:rsidRPr="005D6D76">
        <w:trPr>
          <w:trHeight w:val="52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C32B7C" w:rsidRDefault="005C050E" w:rsidP="00A85372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中国海洋大学（</w:t>
            </w:r>
            <w:r w:rsidRPr="00C32B7C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  <w:t>211</w:t>
            </w: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21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崂山校区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区教学楼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4201</w:t>
            </w:r>
          </w:p>
        </w:tc>
      </w:tr>
      <w:tr w:rsidR="005C050E" w:rsidRPr="005D6D76">
        <w:trPr>
          <w:trHeight w:val="6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威海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山东大学威海分校（</w:t>
            </w:r>
            <w:r w:rsidRPr="008B7EC5"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  <w:t>211</w:t>
            </w:r>
            <w:r w:rsidRPr="008B7EC5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  <w:t>10</w:t>
            </w:r>
            <w:r w:rsidRPr="008B7EC5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月</w:t>
            </w:r>
            <w:r w:rsidRPr="008B7EC5"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  <w:t>23</w:t>
            </w:r>
            <w:r w:rsidRPr="008B7EC5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威海校区网络报告厅</w:t>
            </w:r>
          </w:p>
        </w:tc>
      </w:tr>
      <w:tr w:rsidR="005C050E" w:rsidRPr="005D6D76">
        <w:trPr>
          <w:trHeight w:val="602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FF0000"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10</w:t>
            </w:r>
            <w:r w:rsidRPr="008B7EC5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月</w:t>
            </w:r>
            <w:r w:rsidRPr="008B7EC5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27</w:t>
            </w:r>
            <w:r w:rsidRPr="008B7EC5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燕山校区第三报告厅</w:t>
            </w:r>
          </w:p>
        </w:tc>
      </w:tr>
      <w:tr w:rsidR="005C050E" w:rsidRPr="005D6D76">
        <w:trPr>
          <w:trHeight w:val="55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C32B7C" w:rsidRDefault="005C050E" w:rsidP="00A85372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28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栋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101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教室</w:t>
            </w:r>
          </w:p>
        </w:tc>
      </w:tr>
      <w:tr w:rsidR="005C050E" w:rsidRPr="005D6D76">
        <w:trPr>
          <w:trHeight w:val="68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C32B7C" w:rsidRDefault="005C050E" w:rsidP="00A85372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8B7EC5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Pr="008B7EC5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  <w:r w:rsidRPr="008B7EC5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8B7EC5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7EC5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长清校区办公楼一楼报告厅</w:t>
            </w:r>
          </w:p>
        </w:tc>
      </w:tr>
      <w:tr w:rsidR="005C050E" w:rsidRPr="005D6D76">
        <w:trPr>
          <w:trHeight w:val="63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0E" w:rsidRPr="00C32B7C" w:rsidRDefault="005C050E" w:rsidP="00A85372">
            <w:pPr>
              <w:widowControl/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30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长清校区西厅</w:t>
            </w:r>
          </w:p>
        </w:tc>
      </w:tr>
      <w:tr w:rsidR="005C050E" w:rsidRPr="005D6D76">
        <w:trPr>
          <w:trHeight w:val="5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淄博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31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西校区就业市场多媒体</w:t>
            </w:r>
          </w:p>
        </w:tc>
      </w:tr>
      <w:tr w:rsidR="005C050E" w:rsidRPr="005D6D76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泰安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11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5</w:t>
            </w: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050E" w:rsidRPr="00C32B7C" w:rsidRDefault="005C050E" w:rsidP="00A85372">
            <w:pPr>
              <w:widowControl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C32B7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未最终确定，具体地点请关注学校就业信息网</w:t>
            </w:r>
          </w:p>
        </w:tc>
      </w:tr>
    </w:tbl>
    <w:p w:rsidR="005C050E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color w:val="FF0000"/>
          <w:sz w:val="24"/>
          <w:szCs w:val="24"/>
        </w:rPr>
      </w:pPr>
    </w:p>
    <w:p w:rsidR="005C050E" w:rsidRPr="002E214D" w:rsidRDefault="005C050E" w:rsidP="00F06B3A">
      <w:pPr>
        <w:spacing w:line="500" w:lineRule="exact"/>
        <w:jc w:val="left"/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  <w:r w:rsidRPr="002E214D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宣讲会欢迎大家积极参与，更多详细内容会在宣讲会上予以公布，到场人员均有精美礼品赠送</w:t>
      </w:r>
      <w:r w:rsidRPr="002E214D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>!</w:t>
      </w:r>
    </w:p>
    <w:p w:rsidR="005C050E" w:rsidRPr="002E214D" w:rsidRDefault="005C050E" w:rsidP="00F06B3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24"/>
          <w:szCs w:val="24"/>
        </w:rPr>
      </w:pPr>
    </w:p>
    <w:p w:rsidR="005C050E" w:rsidRDefault="005C050E" w:rsidP="00D54BF5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2"/>
          <w:szCs w:val="22"/>
        </w:rPr>
        <w:t>更多具体招聘计划、流程、校园宣讲安排、培养方式等相关信息，欢迎登陆</w:t>
      </w:r>
      <w:r w:rsidRPr="00E22A17">
        <w:rPr>
          <w:rFonts w:ascii="微软雅黑" w:eastAsia="微软雅黑" w:hAnsi="微软雅黑" w:cs="微软雅黑" w:hint="eastAsia"/>
          <w:sz w:val="22"/>
          <w:szCs w:val="22"/>
        </w:rPr>
        <w:t>中粮可口可乐</w:t>
      </w:r>
      <w:r>
        <w:rPr>
          <w:rFonts w:ascii="微软雅黑" w:eastAsia="微软雅黑" w:hAnsi="微软雅黑" w:cs="微软雅黑" w:hint="eastAsia"/>
          <w:sz w:val="22"/>
          <w:szCs w:val="22"/>
        </w:rPr>
        <w:t>管理培训生官方招聘门户</w:t>
      </w:r>
      <w:r>
        <w:t>http://cofcoko.zhiye.com</w:t>
      </w:r>
      <w:r>
        <w:rPr>
          <w:rFonts w:ascii="微软雅黑" w:eastAsia="微软雅黑" w:hAnsi="微软雅黑" w:cs="微软雅黑" w:hint="eastAsia"/>
          <w:sz w:val="22"/>
          <w:szCs w:val="22"/>
        </w:rPr>
        <w:t>或官方招聘微信平台查询，详情请扫描二维码。</w:t>
      </w:r>
    </w:p>
    <w:p w:rsidR="005C050E" w:rsidRDefault="005C050E" w:rsidP="00D54BF5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6" type="#_x0000_t75" alt="二维码.png" style="position:absolute;margin-left:-3.75pt;margin-top:23.5pt;width:107.25pt;height:107.25pt;z-index:-251658240;visibility:visible">
            <v:imagedata r:id="rId8" o:title=""/>
          </v:shape>
        </w:pict>
      </w:r>
    </w:p>
    <w:p w:rsidR="005C050E" w:rsidRDefault="005C050E" w:rsidP="00D54BF5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</w:p>
    <w:p w:rsidR="005C050E" w:rsidRDefault="005C050E" w:rsidP="00D54BF5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</w:p>
    <w:p w:rsidR="005C050E" w:rsidRPr="007F363A" w:rsidRDefault="005C050E" w:rsidP="0022149C">
      <w:pPr>
        <w:spacing w:line="500" w:lineRule="exact"/>
        <w:jc w:val="left"/>
        <w:rPr>
          <w:rFonts w:ascii="微软雅黑" w:eastAsia="微软雅黑" w:hAnsi="微软雅黑" w:cs="Times New Roman"/>
          <w:sz w:val="22"/>
          <w:szCs w:val="22"/>
        </w:rPr>
      </w:pPr>
    </w:p>
    <w:sectPr w:rsidR="005C050E" w:rsidRPr="007F363A" w:rsidSect="00944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0E" w:rsidRDefault="005C050E" w:rsidP="008B10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050E" w:rsidRDefault="005C050E" w:rsidP="008B10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0E" w:rsidRDefault="005C050E" w:rsidP="008B10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050E" w:rsidRDefault="005C050E" w:rsidP="008B10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D17"/>
    <w:multiLevelType w:val="hybridMultilevel"/>
    <w:tmpl w:val="9F260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3E5A4505"/>
    <w:multiLevelType w:val="hybridMultilevel"/>
    <w:tmpl w:val="27E6E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9986481"/>
    <w:multiLevelType w:val="hybridMultilevel"/>
    <w:tmpl w:val="ED0C7660"/>
    <w:lvl w:ilvl="0" w:tplc="A2E22E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232D66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51AAF38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48B62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A0088B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A6FEE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DC272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2A8F8A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B2873E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039191E"/>
    <w:multiLevelType w:val="hybridMultilevel"/>
    <w:tmpl w:val="A036C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B3A"/>
    <w:rsid w:val="00014103"/>
    <w:rsid w:val="00017BA2"/>
    <w:rsid w:val="00024527"/>
    <w:rsid w:val="0002546E"/>
    <w:rsid w:val="0002705A"/>
    <w:rsid w:val="000274A1"/>
    <w:rsid w:val="00031F1A"/>
    <w:rsid w:val="00046C8A"/>
    <w:rsid w:val="0005095F"/>
    <w:rsid w:val="0005240F"/>
    <w:rsid w:val="000608DA"/>
    <w:rsid w:val="000612CF"/>
    <w:rsid w:val="00061CB3"/>
    <w:rsid w:val="00062E42"/>
    <w:rsid w:val="00084553"/>
    <w:rsid w:val="00085291"/>
    <w:rsid w:val="00090232"/>
    <w:rsid w:val="000912DC"/>
    <w:rsid w:val="000914FA"/>
    <w:rsid w:val="0009759C"/>
    <w:rsid w:val="000A0885"/>
    <w:rsid w:val="000A138E"/>
    <w:rsid w:val="000A2D8C"/>
    <w:rsid w:val="000A31D9"/>
    <w:rsid w:val="000A7BFA"/>
    <w:rsid w:val="000B149A"/>
    <w:rsid w:val="000B6EDF"/>
    <w:rsid w:val="000C0E3F"/>
    <w:rsid w:val="000C48B8"/>
    <w:rsid w:val="000C6B19"/>
    <w:rsid w:val="000E7454"/>
    <w:rsid w:val="000F2A69"/>
    <w:rsid w:val="000F358B"/>
    <w:rsid w:val="000F3DAE"/>
    <w:rsid w:val="000F47CD"/>
    <w:rsid w:val="000F765C"/>
    <w:rsid w:val="001153A6"/>
    <w:rsid w:val="00131358"/>
    <w:rsid w:val="001405B6"/>
    <w:rsid w:val="00155E3C"/>
    <w:rsid w:val="0016296B"/>
    <w:rsid w:val="001653F1"/>
    <w:rsid w:val="00173406"/>
    <w:rsid w:val="00173DA3"/>
    <w:rsid w:val="00182384"/>
    <w:rsid w:val="00185F19"/>
    <w:rsid w:val="001966D2"/>
    <w:rsid w:val="00196D82"/>
    <w:rsid w:val="001A3AFC"/>
    <w:rsid w:val="001B694E"/>
    <w:rsid w:val="001C3344"/>
    <w:rsid w:val="001C3ADC"/>
    <w:rsid w:val="001C3D00"/>
    <w:rsid w:val="001D0B20"/>
    <w:rsid w:val="001D5258"/>
    <w:rsid w:val="001D7330"/>
    <w:rsid w:val="001E1FA1"/>
    <w:rsid w:val="001F0AEC"/>
    <w:rsid w:val="00203328"/>
    <w:rsid w:val="00204FC8"/>
    <w:rsid w:val="002068F2"/>
    <w:rsid w:val="00212D22"/>
    <w:rsid w:val="00216554"/>
    <w:rsid w:val="00217F0D"/>
    <w:rsid w:val="0022149C"/>
    <w:rsid w:val="00224D4E"/>
    <w:rsid w:val="0022739A"/>
    <w:rsid w:val="00230A5A"/>
    <w:rsid w:val="00252108"/>
    <w:rsid w:val="002533D9"/>
    <w:rsid w:val="00254083"/>
    <w:rsid w:val="00286C72"/>
    <w:rsid w:val="002A3F2C"/>
    <w:rsid w:val="002A44A7"/>
    <w:rsid w:val="002B225A"/>
    <w:rsid w:val="002B7F52"/>
    <w:rsid w:val="002C03F3"/>
    <w:rsid w:val="002C19C8"/>
    <w:rsid w:val="002D20BE"/>
    <w:rsid w:val="002D64DD"/>
    <w:rsid w:val="002D693C"/>
    <w:rsid w:val="002E1DAB"/>
    <w:rsid w:val="002E214D"/>
    <w:rsid w:val="002E278F"/>
    <w:rsid w:val="002F012E"/>
    <w:rsid w:val="002F0669"/>
    <w:rsid w:val="002F173B"/>
    <w:rsid w:val="002F277D"/>
    <w:rsid w:val="00305028"/>
    <w:rsid w:val="00307E20"/>
    <w:rsid w:val="00315C20"/>
    <w:rsid w:val="00322C58"/>
    <w:rsid w:val="0032312F"/>
    <w:rsid w:val="0032361F"/>
    <w:rsid w:val="00336137"/>
    <w:rsid w:val="00340D94"/>
    <w:rsid w:val="00350DCA"/>
    <w:rsid w:val="003537B8"/>
    <w:rsid w:val="00365CE4"/>
    <w:rsid w:val="0036633F"/>
    <w:rsid w:val="00376DAD"/>
    <w:rsid w:val="003825AF"/>
    <w:rsid w:val="00385CC5"/>
    <w:rsid w:val="003A3F35"/>
    <w:rsid w:val="003A452D"/>
    <w:rsid w:val="003B479A"/>
    <w:rsid w:val="003B71E4"/>
    <w:rsid w:val="003B760A"/>
    <w:rsid w:val="003C6503"/>
    <w:rsid w:val="003D4D28"/>
    <w:rsid w:val="003E04D5"/>
    <w:rsid w:val="003E0D34"/>
    <w:rsid w:val="003E5A3A"/>
    <w:rsid w:val="003F0DBF"/>
    <w:rsid w:val="003F2A9B"/>
    <w:rsid w:val="003F3184"/>
    <w:rsid w:val="00402EEB"/>
    <w:rsid w:val="00406537"/>
    <w:rsid w:val="0040684F"/>
    <w:rsid w:val="004119EB"/>
    <w:rsid w:val="004140FF"/>
    <w:rsid w:val="00414585"/>
    <w:rsid w:val="0042029E"/>
    <w:rsid w:val="00420903"/>
    <w:rsid w:val="00423EFC"/>
    <w:rsid w:val="0044567A"/>
    <w:rsid w:val="00452D6E"/>
    <w:rsid w:val="004714E1"/>
    <w:rsid w:val="00491A0E"/>
    <w:rsid w:val="004928A1"/>
    <w:rsid w:val="00497662"/>
    <w:rsid w:val="00497CB1"/>
    <w:rsid w:val="004A06C0"/>
    <w:rsid w:val="004C0CD2"/>
    <w:rsid w:val="004C47E4"/>
    <w:rsid w:val="004C5B39"/>
    <w:rsid w:val="004C787C"/>
    <w:rsid w:val="004C79EF"/>
    <w:rsid w:val="004D47D4"/>
    <w:rsid w:val="004D7491"/>
    <w:rsid w:val="004E18F7"/>
    <w:rsid w:val="004E6F07"/>
    <w:rsid w:val="004F1ADC"/>
    <w:rsid w:val="004F5FB4"/>
    <w:rsid w:val="00507A2D"/>
    <w:rsid w:val="00512642"/>
    <w:rsid w:val="00512A0E"/>
    <w:rsid w:val="0051307C"/>
    <w:rsid w:val="0051527C"/>
    <w:rsid w:val="0052595D"/>
    <w:rsid w:val="00533C32"/>
    <w:rsid w:val="005507DD"/>
    <w:rsid w:val="0055269D"/>
    <w:rsid w:val="00561BCA"/>
    <w:rsid w:val="005671BE"/>
    <w:rsid w:val="005808D5"/>
    <w:rsid w:val="00594BC5"/>
    <w:rsid w:val="00596910"/>
    <w:rsid w:val="00597ADF"/>
    <w:rsid w:val="005B0F37"/>
    <w:rsid w:val="005B3732"/>
    <w:rsid w:val="005B4599"/>
    <w:rsid w:val="005B79C9"/>
    <w:rsid w:val="005C050E"/>
    <w:rsid w:val="005C53BD"/>
    <w:rsid w:val="005C5B10"/>
    <w:rsid w:val="005C7600"/>
    <w:rsid w:val="005D08E5"/>
    <w:rsid w:val="005D5243"/>
    <w:rsid w:val="005D6D76"/>
    <w:rsid w:val="005D72FD"/>
    <w:rsid w:val="005E1479"/>
    <w:rsid w:val="005F44C3"/>
    <w:rsid w:val="0060095E"/>
    <w:rsid w:val="00604D2E"/>
    <w:rsid w:val="0060553E"/>
    <w:rsid w:val="006066AB"/>
    <w:rsid w:val="006153A7"/>
    <w:rsid w:val="00615472"/>
    <w:rsid w:val="0062237D"/>
    <w:rsid w:val="00627B27"/>
    <w:rsid w:val="00643AEA"/>
    <w:rsid w:val="006444AC"/>
    <w:rsid w:val="0064743C"/>
    <w:rsid w:val="00660231"/>
    <w:rsid w:val="00660485"/>
    <w:rsid w:val="006614A0"/>
    <w:rsid w:val="00664197"/>
    <w:rsid w:val="00674D62"/>
    <w:rsid w:val="00687323"/>
    <w:rsid w:val="00692D29"/>
    <w:rsid w:val="00694A25"/>
    <w:rsid w:val="0069753E"/>
    <w:rsid w:val="006A3B5B"/>
    <w:rsid w:val="006B731E"/>
    <w:rsid w:val="006C27A8"/>
    <w:rsid w:val="006C326A"/>
    <w:rsid w:val="006C41A7"/>
    <w:rsid w:val="006C686B"/>
    <w:rsid w:val="006D069E"/>
    <w:rsid w:val="006D3C05"/>
    <w:rsid w:val="006D72D7"/>
    <w:rsid w:val="006E08B8"/>
    <w:rsid w:val="006E0B2B"/>
    <w:rsid w:val="006E157C"/>
    <w:rsid w:val="006E1B3C"/>
    <w:rsid w:val="006E6FC1"/>
    <w:rsid w:val="006F0FE4"/>
    <w:rsid w:val="006F1CC3"/>
    <w:rsid w:val="006F44F8"/>
    <w:rsid w:val="006F62F7"/>
    <w:rsid w:val="007132D6"/>
    <w:rsid w:val="007154EC"/>
    <w:rsid w:val="00715575"/>
    <w:rsid w:val="00716DAE"/>
    <w:rsid w:val="00722089"/>
    <w:rsid w:val="0072593A"/>
    <w:rsid w:val="007317A6"/>
    <w:rsid w:val="00732154"/>
    <w:rsid w:val="00735F51"/>
    <w:rsid w:val="00744EA0"/>
    <w:rsid w:val="00745164"/>
    <w:rsid w:val="0074631E"/>
    <w:rsid w:val="007470FF"/>
    <w:rsid w:val="007557B6"/>
    <w:rsid w:val="00767E41"/>
    <w:rsid w:val="00770FAE"/>
    <w:rsid w:val="00772B28"/>
    <w:rsid w:val="007746A2"/>
    <w:rsid w:val="00777F73"/>
    <w:rsid w:val="0078657D"/>
    <w:rsid w:val="007A1CFB"/>
    <w:rsid w:val="007A4B66"/>
    <w:rsid w:val="007A654C"/>
    <w:rsid w:val="007A73E6"/>
    <w:rsid w:val="007B5187"/>
    <w:rsid w:val="007B53CE"/>
    <w:rsid w:val="007C0FD2"/>
    <w:rsid w:val="007C5960"/>
    <w:rsid w:val="007D184F"/>
    <w:rsid w:val="007D3C62"/>
    <w:rsid w:val="007E0F7E"/>
    <w:rsid w:val="007E74B5"/>
    <w:rsid w:val="007F2ED7"/>
    <w:rsid w:val="007F363A"/>
    <w:rsid w:val="007F5289"/>
    <w:rsid w:val="007F6BD6"/>
    <w:rsid w:val="008155CB"/>
    <w:rsid w:val="0081606B"/>
    <w:rsid w:val="00822037"/>
    <w:rsid w:val="00827B79"/>
    <w:rsid w:val="00836CB9"/>
    <w:rsid w:val="00843C82"/>
    <w:rsid w:val="00845EC4"/>
    <w:rsid w:val="00852FF7"/>
    <w:rsid w:val="008546A5"/>
    <w:rsid w:val="0085790C"/>
    <w:rsid w:val="00860C7F"/>
    <w:rsid w:val="00861F9A"/>
    <w:rsid w:val="0086502F"/>
    <w:rsid w:val="0087257C"/>
    <w:rsid w:val="008753A1"/>
    <w:rsid w:val="00883E92"/>
    <w:rsid w:val="008A5DCF"/>
    <w:rsid w:val="008A6A78"/>
    <w:rsid w:val="008B1032"/>
    <w:rsid w:val="008B19EE"/>
    <w:rsid w:val="008B5C60"/>
    <w:rsid w:val="008B7EC5"/>
    <w:rsid w:val="008C100A"/>
    <w:rsid w:val="008C116C"/>
    <w:rsid w:val="008C4D75"/>
    <w:rsid w:val="008C5BD2"/>
    <w:rsid w:val="008C7945"/>
    <w:rsid w:val="008D413D"/>
    <w:rsid w:val="008D7FCA"/>
    <w:rsid w:val="008E21D6"/>
    <w:rsid w:val="008E23D5"/>
    <w:rsid w:val="008F17BE"/>
    <w:rsid w:val="008F24D9"/>
    <w:rsid w:val="008F4D9D"/>
    <w:rsid w:val="008F6F08"/>
    <w:rsid w:val="008F73B1"/>
    <w:rsid w:val="00903F62"/>
    <w:rsid w:val="00904D95"/>
    <w:rsid w:val="00905EDE"/>
    <w:rsid w:val="0090694C"/>
    <w:rsid w:val="00910AE0"/>
    <w:rsid w:val="009256FC"/>
    <w:rsid w:val="00931053"/>
    <w:rsid w:val="00936791"/>
    <w:rsid w:val="009444C2"/>
    <w:rsid w:val="0095087B"/>
    <w:rsid w:val="00951EE3"/>
    <w:rsid w:val="00956074"/>
    <w:rsid w:val="00957CE2"/>
    <w:rsid w:val="009708AC"/>
    <w:rsid w:val="009709FE"/>
    <w:rsid w:val="009812BD"/>
    <w:rsid w:val="0098628E"/>
    <w:rsid w:val="00986292"/>
    <w:rsid w:val="009946DF"/>
    <w:rsid w:val="009A03AA"/>
    <w:rsid w:val="009A76D4"/>
    <w:rsid w:val="009B005E"/>
    <w:rsid w:val="009B2A4D"/>
    <w:rsid w:val="009C5A11"/>
    <w:rsid w:val="009D1D24"/>
    <w:rsid w:val="009E4DE0"/>
    <w:rsid w:val="009F594E"/>
    <w:rsid w:val="00A03714"/>
    <w:rsid w:val="00A06630"/>
    <w:rsid w:val="00A13423"/>
    <w:rsid w:val="00A22BD8"/>
    <w:rsid w:val="00A24CBE"/>
    <w:rsid w:val="00A31112"/>
    <w:rsid w:val="00A42C4F"/>
    <w:rsid w:val="00A46271"/>
    <w:rsid w:val="00A556D7"/>
    <w:rsid w:val="00A57C9F"/>
    <w:rsid w:val="00A60E0E"/>
    <w:rsid w:val="00A64E9A"/>
    <w:rsid w:val="00A83075"/>
    <w:rsid w:val="00A847E3"/>
    <w:rsid w:val="00A85372"/>
    <w:rsid w:val="00A94781"/>
    <w:rsid w:val="00AA20F6"/>
    <w:rsid w:val="00AB6CBC"/>
    <w:rsid w:val="00AB7578"/>
    <w:rsid w:val="00AC0525"/>
    <w:rsid w:val="00AC15C5"/>
    <w:rsid w:val="00AC3844"/>
    <w:rsid w:val="00AC4438"/>
    <w:rsid w:val="00AD2395"/>
    <w:rsid w:val="00AD6C88"/>
    <w:rsid w:val="00AE00ED"/>
    <w:rsid w:val="00AE2A51"/>
    <w:rsid w:val="00AE336B"/>
    <w:rsid w:val="00AE3979"/>
    <w:rsid w:val="00AE7C26"/>
    <w:rsid w:val="00AF012C"/>
    <w:rsid w:val="00AF26BB"/>
    <w:rsid w:val="00AF7BAE"/>
    <w:rsid w:val="00B06394"/>
    <w:rsid w:val="00B077C9"/>
    <w:rsid w:val="00B24D64"/>
    <w:rsid w:val="00B25A8A"/>
    <w:rsid w:val="00B3207D"/>
    <w:rsid w:val="00B40E59"/>
    <w:rsid w:val="00B447DA"/>
    <w:rsid w:val="00B506BA"/>
    <w:rsid w:val="00B65924"/>
    <w:rsid w:val="00B66FBF"/>
    <w:rsid w:val="00B70382"/>
    <w:rsid w:val="00B74C6E"/>
    <w:rsid w:val="00B81DA8"/>
    <w:rsid w:val="00B87AEC"/>
    <w:rsid w:val="00B9574E"/>
    <w:rsid w:val="00B9652D"/>
    <w:rsid w:val="00B9747B"/>
    <w:rsid w:val="00BC1244"/>
    <w:rsid w:val="00BC339A"/>
    <w:rsid w:val="00BC4451"/>
    <w:rsid w:val="00BC73EA"/>
    <w:rsid w:val="00BE2EBA"/>
    <w:rsid w:val="00C001AC"/>
    <w:rsid w:val="00C01BE7"/>
    <w:rsid w:val="00C21E99"/>
    <w:rsid w:val="00C231B6"/>
    <w:rsid w:val="00C23B6E"/>
    <w:rsid w:val="00C247CA"/>
    <w:rsid w:val="00C24DE0"/>
    <w:rsid w:val="00C32B7C"/>
    <w:rsid w:val="00C41E24"/>
    <w:rsid w:val="00C420CA"/>
    <w:rsid w:val="00C44C2A"/>
    <w:rsid w:val="00C53273"/>
    <w:rsid w:val="00C6144A"/>
    <w:rsid w:val="00C74D9C"/>
    <w:rsid w:val="00C8704A"/>
    <w:rsid w:val="00C968DB"/>
    <w:rsid w:val="00CA4D6C"/>
    <w:rsid w:val="00CA7337"/>
    <w:rsid w:val="00CC44BC"/>
    <w:rsid w:val="00CC538B"/>
    <w:rsid w:val="00CD00B2"/>
    <w:rsid w:val="00CD704E"/>
    <w:rsid w:val="00CD7FF1"/>
    <w:rsid w:val="00CE0C0F"/>
    <w:rsid w:val="00CE55BC"/>
    <w:rsid w:val="00CF0258"/>
    <w:rsid w:val="00D0499F"/>
    <w:rsid w:val="00D07AD3"/>
    <w:rsid w:val="00D36865"/>
    <w:rsid w:val="00D41F1D"/>
    <w:rsid w:val="00D436E7"/>
    <w:rsid w:val="00D46219"/>
    <w:rsid w:val="00D47973"/>
    <w:rsid w:val="00D54BF5"/>
    <w:rsid w:val="00D56DD4"/>
    <w:rsid w:val="00D612B1"/>
    <w:rsid w:val="00D666AD"/>
    <w:rsid w:val="00D74FED"/>
    <w:rsid w:val="00D774DB"/>
    <w:rsid w:val="00D84500"/>
    <w:rsid w:val="00D87065"/>
    <w:rsid w:val="00D97DF7"/>
    <w:rsid w:val="00DC50CB"/>
    <w:rsid w:val="00DC7593"/>
    <w:rsid w:val="00DD526F"/>
    <w:rsid w:val="00DD580D"/>
    <w:rsid w:val="00DE3119"/>
    <w:rsid w:val="00DF2E81"/>
    <w:rsid w:val="00DF3419"/>
    <w:rsid w:val="00DF3A51"/>
    <w:rsid w:val="00DF4F3B"/>
    <w:rsid w:val="00E0601B"/>
    <w:rsid w:val="00E1535E"/>
    <w:rsid w:val="00E2008E"/>
    <w:rsid w:val="00E21501"/>
    <w:rsid w:val="00E22A17"/>
    <w:rsid w:val="00E2342E"/>
    <w:rsid w:val="00E24A57"/>
    <w:rsid w:val="00E571D4"/>
    <w:rsid w:val="00E61D73"/>
    <w:rsid w:val="00E63536"/>
    <w:rsid w:val="00E73FCF"/>
    <w:rsid w:val="00E80928"/>
    <w:rsid w:val="00E9164A"/>
    <w:rsid w:val="00E917AB"/>
    <w:rsid w:val="00EA0A03"/>
    <w:rsid w:val="00EA0B63"/>
    <w:rsid w:val="00EA367A"/>
    <w:rsid w:val="00EA3FB6"/>
    <w:rsid w:val="00EA4943"/>
    <w:rsid w:val="00EB1E9D"/>
    <w:rsid w:val="00EB35F2"/>
    <w:rsid w:val="00EB4378"/>
    <w:rsid w:val="00EB6F9A"/>
    <w:rsid w:val="00EC4C07"/>
    <w:rsid w:val="00ED2A5C"/>
    <w:rsid w:val="00EE48A8"/>
    <w:rsid w:val="00EE6CB5"/>
    <w:rsid w:val="00EF6993"/>
    <w:rsid w:val="00F03C17"/>
    <w:rsid w:val="00F06B3A"/>
    <w:rsid w:val="00F070C4"/>
    <w:rsid w:val="00F1624D"/>
    <w:rsid w:val="00F169AF"/>
    <w:rsid w:val="00F25699"/>
    <w:rsid w:val="00F26EE8"/>
    <w:rsid w:val="00F30507"/>
    <w:rsid w:val="00F42CE8"/>
    <w:rsid w:val="00F529C4"/>
    <w:rsid w:val="00F531E4"/>
    <w:rsid w:val="00F54BC2"/>
    <w:rsid w:val="00F606BC"/>
    <w:rsid w:val="00F6122C"/>
    <w:rsid w:val="00F64753"/>
    <w:rsid w:val="00F656CF"/>
    <w:rsid w:val="00F729DA"/>
    <w:rsid w:val="00F77B88"/>
    <w:rsid w:val="00F95373"/>
    <w:rsid w:val="00F9596E"/>
    <w:rsid w:val="00F9669D"/>
    <w:rsid w:val="00FA4062"/>
    <w:rsid w:val="00FA6F12"/>
    <w:rsid w:val="00FB1116"/>
    <w:rsid w:val="00FC0465"/>
    <w:rsid w:val="00FD3CC7"/>
    <w:rsid w:val="00FE0CE9"/>
    <w:rsid w:val="00FE4C46"/>
    <w:rsid w:val="00FF2077"/>
    <w:rsid w:val="00FF669B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3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3E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E9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883E92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D54B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103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B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1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ofcoko.zhiye.com&#65288;11&#26376;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495</Words>
  <Characters>2823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pc</cp:lastModifiedBy>
  <cp:revision>3</cp:revision>
  <dcterms:created xsi:type="dcterms:W3CDTF">2014-10-21T05:51:00Z</dcterms:created>
  <dcterms:modified xsi:type="dcterms:W3CDTF">2014-10-23T05:34:00Z</dcterms:modified>
</cp:coreProperties>
</file>